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910" w:lineRule="exact"/>
        <w:ind w:left="279" w:right="279" w:firstLine="0"/>
        <w:jc w:val="center"/>
        <w:rPr>
          <w:rFonts w:hint="eastAsia" w:ascii="宋体" w:eastAsia="宋体"/>
          <w:b/>
          <w:sz w:val="72"/>
        </w:rPr>
      </w:pPr>
      <w:bookmarkStart w:id="0" w:name="苏高教会〔2019〕19号 关于2019年全省普通高校本专科生学科竞赛省级赛事认"/>
      <w:bookmarkEnd w:id="0"/>
      <w:r>
        <w:rPr>
          <w:rFonts w:hint="eastAsia" w:ascii="宋体" w:eastAsia="宋体"/>
          <w:b/>
          <w:color w:val="FF0000"/>
          <w:sz w:val="72"/>
        </w:rPr>
        <w:t>江苏省高等教育学会文件</w:t>
      </w:r>
    </w:p>
    <w:p>
      <w:pPr>
        <w:pStyle w:val="3"/>
        <w:spacing w:before="7"/>
        <w:rPr>
          <w:rFonts w:ascii="宋体"/>
          <w:b/>
          <w:sz w:val="59"/>
        </w:rPr>
      </w:pPr>
    </w:p>
    <w:p>
      <w:pPr>
        <w:spacing w:before="0"/>
        <w:ind w:left="278" w:right="279" w:firstLine="0"/>
        <w:jc w:val="center"/>
        <w:rPr>
          <w:sz w:val="28"/>
        </w:rPr>
      </w:pPr>
      <w:r>
        <w:rPr>
          <w:sz w:val="28"/>
        </w:rPr>
        <w:t>苏高教会〔</w:t>
      </w:r>
      <w:r>
        <w:rPr>
          <w:rFonts w:ascii="Times New Roman" w:eastAsia="Times New Roman"/>
          <w:sz w:val="28"/>
        </w:rPr>
        <w:t>2019</w:t>
      </w:r>
      <w:r>
        <w:rPr>
          <w:sz w:val="28"/>
        </w:rPr>
        <w:t>〕</w:t>
      </w:r>
      <w:r>
        <w:rPr>
          <w:rFonts w:ascii="Times New Roman" w:eastAsia="Times New Roman"/>
          <w:sz w:val="28"/>
        </w:rPr>
        <w:t xml:space="preserve">19 </w:t>
      </w:r>
      <w:r>
        <w:rPr>
          <w:sz w:val="28"/>
        </w:rPr>
        <w:t>号</w:t>
      </w:r>
    </w:p>
    <w:p>
      <w:pPr>
        <w:pStyle w:val="3"/>
        <w:spacing w:before="3"/>
        <w:rPr>
          <w:sz w:val="10"/>
        </w:rPr>
      </w:pPr>
      <w:r>
        <w:drawing>
          <wp:anchor distT="0" distB="0" distL="0" distR="0" simplePos="0" relativeHeight="0" behindDoc="0" locked="0" layoutInCell="1" allowOverlap="1">
            <wp:simplePos x="0" y="0"/>
            <wp:positionH relativeFrom="page">
              <wp:posOffset>1143000</wp:posOffset>
            </wp:positionH>
            <wp:positionV relativeFrom="paragraph">
              <wp:posOffset>108585</wp:posOffset>
            </wp:positionV>
            <wp:extent cx="5314315" cy="151765"/>
            <wp:effectExtent l="0" t="0" r="0" b="0"/>
            <wp:wrapTopAndBottom/>
            <wp:docPr id="1" name="image1.png" descr="http://www.jsgjxh.cn/uploadfile/2019-04/2019042815321411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www.jsgjxh.cn/uploadfile/2019-04/2019042815321411315.png"/>
                    <pic:cNvPicPr>
                      <a:picLocks noChangeAspect="1"/>
                    </pic:cNvPicPr>
                  </pic:nvPicPr>
                  <pic:blipFill>
                    <a:blip r:embed="rId6" cstate="print"/>
                    <a:stretch>
                      <a:fillRect/>
                    </a:stretch>
                  </pic:blipFill>
                  <pic:spPr>
                    <a:xfrm>
                      <a:off x="0" y="0"/>
                      <a:ext cx="5314556" cy="152019"/>
                    </a:xfrm>
                    <a:prstGeom prst="rect">
                      <a:avLst/>
                    </a:prstGeom>
                  </pic:spPr>
                </pic:pic>
              </a:graphicData>
            </a:graphic>
          </wp:anchor>
        </w:drawing>
      </w:r>
    </w:p>
    <w:p>
      <w:pPr>
        <w:pStyle w:val="3"/>
        <w:rPr>
          <w:sz w:val="30"/>
        </w:rPr>
      </w:pPr>
    </w:p>
    <w:p>
      <w:pPr>
        <w:spacing w:before="230" w:line="261" w:lineRule="auto"/>
        <w:ind w:left="372" w:right="372" w:firstLine="0"/>
        <w:jc w:val="center"/>
        <w:rPr>
          <w:rFonts w:hint="eastAsia" w:ascii="宋体" w:eastAsia="宋体"/>
          <w:sz w:val="40"/>
        </w:rPr>
      </w:pPr>
      <w:r>
        <w:rPr>
          <w:rFonts w:hint="eastAsia" w:ascii="宋体" w:eastAsia="宋体"/>
          <w:spacing w:val="-21"/>
          <w:sz w:val="40"/>
        </w:rPr>
        <w:t xml:space="preserve">关于公布 </w:t>
      </w:r>
      <w:r>
        <w:rPr>
          <w:rFonts w:ascii="Times New Roman" w:eastAsia="Times New Roman"/>
          <w:sz w:val="40"/>
        </w:rPr>
        <w:t xml:space="preserve">2019 </w:t>
      </w:r>
      <w:r>
        <w:rPr>
          <w:rFonts w:hint="eastAsia" w:ascii="宋体" w:eastAsia="宋体"/>
          <w:spacing w:val="-2"/>
          <w:sz w:val="40"/>
        </w:rPr>
        <w:t>年全省普通高校本专科生学科</w:t>
      </w:r>
      <w:r>
        <w:rPr>
          <w:rFonts w:hint="eastAsia" w:ascii="宋体" w:eastAsia="宋体"/>
          <w:sz w:val="40"/>
        </w:rPr>
        <w:t>竞赛省级赛事认定结果的通知</w:t>
      </w:r>
    </w:p>
    <w:p>
      <w:pPr>
        <w:pStyle w:val="3"/>
        <w:spacing w:before="2"/>
        <w:rPr>
          <w:rFonts w:ascii="宋体"/>
          <w:sz w:val="50"/>
        </w:rPr>
      </w:pPr>
    </w:p>
    <w:p>
      <w:pPr>
        <w:pStyle w:val="3"/>
        <w:ind w:left="120"/>
      </w:pPr>
      <w:r>
        <w:t>各普通高等学校、有关学会，各有关教学指导委员会：</w:t>
      </w:r>
    </w:p>
    <w:p>
      <w:pPr>
        <w:pStyle w:val="3"/>
        <w:spacing w:before="149" w:line="328" w:lineRule="auto"/>
        <w:ind w:left="119" w:right="118" w:firstLine="639"/>
        <w:jc w:val="both"/>
      </w:pPr>
      <w:r>
        <w:rPr>
          <w:spacing w:val="-1"/>
        </w:rPr>
        <w:t xml:space="preserve">根据《省教育厅办公室关于组织 </w:t>
      </w:r>
      <w:r>
        <w:rPr>
          <w:rFonts w:ascii="Times New Roman" w:eastAsia="Times New Roman"/>
        </w:rPr>
        <w:t>2019</w:t>
      </w:r>
      <w:r>
        <w:rPr>
          <w:rFonts w:ascii="Times New Roman" w:eastAsia="Times New Roman"/>
          <w:spacing w:val="69"/>
        </w:rPr>
        <w:t xml:space="preserve"> </w:t>
      </w:r>
      <w:r>
        <w:t>年全省普通高校</w:t>
      </w:r>
      <w:r>
        <w:rPr>
          <w:spacing w:val="-6"/>
        </w:rPr>
        <w:t>本专科生学科竞赛申报工作的通知》</w:t>
      </w:r>
      <w:r>
        <w:rPr>
          <w:spacing w:val="4"/>
        </w:rPr>
        <w:t>（苏教办高函〔</w:t>
      </w:r>
      <w:r>
        <w:rPr>
          <w:rFonts w:ascii="Times New Roman" w:eastAsia="Times New Roman"/>
        </w:rPr>
        <w:t>2018</w:t>
      </w:r>
      <w:r>
        <w:t>〕</w:t>
      </w:r>
      <w:r>
        <w:rPr>
          <w:rFonts w:ascii="Times New Roman" w:eastAsia="Times New Roman"/>
        </w:rPr>
        <w:t xml:space="preserve">47 </w:t>
      </w:r>
      <w:r>
        <w:t>号）</w:t>
      </w:r>
      <w:r>
        <w:rPr>
          <w:spacing w:val="-5"/>
        </w:rPr>
        <w:t xml:space="preserve">有关要求，各高校自主申报 </w:t>
      </w:r>
      <w:r>
        <w:rPr>
          <w:rFonts w:ascii="Times New Roman" w:eastAsia="Times New Roman"/>
        </w:rPr>
        <w:t xml:space="preserve">55 </w:t>
      </w:r>
      <w:r>
        <w:t>项学科竞赛项目，经</w:t>
      </w:r>
    </w:p>
    <w:p>
      <w:pPr>
        <w:pStyle w:val="3"/>
        <w:spacing w:line="328" w:lineRule="auto"/>
        <w:ind w:left="119" w:right="118"/>
        <w:jc w:val="both"/>
      </w:pPr>
      <w:r>
        <w:rPr>
          <w:spacing w:val="-1"/>
        </w:rPr>
        <w:t xml:space="preserve">专家评审及结果公示，认定其中 </w:t>
      </w:r>
      <w:r>
        <w:rPr>
          <w:rFonts w:ascii="Times New Roman" w:hAnsi="Times New Roman" w:eastAsia="Times New Roman"/>
        </w:rPr>
        <w:t>17</w:t>
      </w:r>
      <w:r>
        <w:rPr>
          <w:rFonts w:ascii="Times New Roman" w:hAnsi="Times New Roman" w:eastAsia="Times New Roman"/>
          <w:spacing w:val="70"/>
        </w:rPr>
        <w:t xml:space="preserve"> </w:t>
      </w:r>
      <w:r>
        <w:rPr>
          <w:spacing w:val="-2"/>
        </w:rPr>
        <w:t>项学科竞赛项目为“省</w:t>
      </w:r>
      <w:r>
        <w:rPr>
          <w:spacing w:val="-49"/>
          <w:w w:val="100"/>
        </w:rPr>
        <w:t>级赛事”</w:t>
      </w:r>
      <w:r>
        <w:rPr>
          <w:w w:val="100"/>
        </w:rPr>
        <w:t>（</w:t>
      </w:r>
      <w:r>
        <w:rPr>
          <w:spacing w:val="-1"/>
          <w:w w:val="100"/>
        </w:rPr>
        <w:t>见附件</w:t>
      </w:r>
      <w:r>
        <w:rPr>
          <w:spacing w:val="-80"/>
        </w:rPr>
        <w:t xml:space="preserve"> </w:t>
      </w:r>
      <w:r>
        <w:rPr>
          <w:rFonts w:ascii="Times New Roman" w:hAnsi="Times New Roman" w:eastAsia="Times New Roman"/>
          <w:spacing w:val="-1"/>
          <w:w w:val="100"/>
        </w:rPr>
        <w:t>1</w:t>
      </w:r>
      <w:r>
        <w:rPr>
          <w:spacing w:val="-160"/>
          <w:w w:val="100"/>
        </w:rPr>
        <w:t>）</w:t>
      </w:r>
      <w:r>
        <w:rPr>
          <w:spacing w:val="-12"/>
          <w:w w:val="100"/>
        </w:rPr>
        <w:t>，认定</w:t>
      </w:r>
      <w:r>
        <w:rPr>
          <w:spacing w:val="-80"/>
        </w:rPr>
        <w:t xml:space="preserve"> </w:t>
      </w:r>
      <w:r>
        <w:rPr>
          <w:rFonts w:ascii="Times New Roman" w:hAnsi="Times New Roman" w:eastAsia="Times New Roman"/>
          <w:spacing w:val="-1"/>
          <w:w w:val="100"/>
        </w:rPr>
        <w:t>1</w:t>
      </w:r>
      <w:r>
        <w:rPr>
          <w:rFonts w:ascii="Times New Roman" w:hAnsi="Times New Roman" w:eastAsia="Times New Roman"/>
          <w:w w:val="100"/>
        </w:rPr>
        <w:t>4</w:t>
      </w:r>
      <w:r>
        <w:rPr>
          <w:rFonts w:ascii="Times New Roman" w:hAnsi="Times New Roman" w:eastAsia="Times New Roman"/>
        </w:rPr>
        <w:t xml:space="preserve"> </w:t>
      </w:r>
      <w:r>
        <w:rPr>
          <w:spacing w:val="-6"/>
          <w:w w:val="100"/>
        </w:rPr>
        <w:t>项学科竞赛项目为“省级赛事</w:t>
      </w:r>
      <w:r>
        <w:rPr>
          <w:spacing w:val="-58"/>
          <w:w w:val="100"/>
        </w:rPr>
        <w:t>培育”</w:t>
      </w:r>
      <w:r>
        <w:rPr>
          <w:spacing w:val="-2"/>
          <w:w w:val="100"/>
        </w:rPr>
        <w:t>（</w:t>
      </w:r>
      <w:r>
        <w:rPr>
          <w:w w:val="100"/>
        </w:rPr>
        <w:t>见附件</w:t>
      </w:r>
      <w:r>
        <w:rPr>
          <w:spacing w:val="-80"/>
        </w:rPr>
        <w:t xml:space="preserve"> </w:t>
      </w:r>
      <w:r>
        <w:rPr>
          <w:rFonts w:ascii="Times New Roman" w:hAnsi="Times New Roman" w:eastAsia="Times New Roman"/>
          <w:spacing w:val="-2"/>
          <w:w w:val="100"/>
        </w:rPr>
        <w:t>2</w:t>
      </w:r>
      <w:r>
        <w:rPr>
          <w:spacing w:val="-160"/>
          <w:w w:val="100"/>
        </w:rPr>
        <w:t>）。</w:t>
      </w:r>
    </w:p>
    <w:p>
      <w:pPr>
        <w:pStyle w:val="3"/>
        <w:spacing w:line="405" w:lineRule="exact"/>
        <w:ind w:right="120"/>
        <w:jc w:val="right"/>
      </w:pPr>
      <w:r>
        <w:t>为规范和引导省级赛事认定工作，我会组织专家制定了</w:t>
      </w:r>
    </w:p>
    <w:p>
      <w:pPr>
        <w:pStyle w:val="3"/>
        <w:spacing w:before="145" w:line="328" w:lineRule="auto"/>
        <w:ind w:left="119" w:right="108"/>
        <w:jc w:val="both"/>
      </w:pPr>
      <w:r>
        <w:rPr>
          <w:spacing w:val="11"/>
        </w:rPr>
        <w:t>《全省普通高校本专科生学科竞赛等级认定实施办法（试</w:t>
      </w:r>
      <w:r>
        <w:rPr>
          <w:w w:val="100"/>
        </w:rPr>
        <w:t>行</w:t>
      </w:r>
      <w:r>
        <w:rPr>
          <w:spacing w:val="-161"/>
          <w:w w:val="100"/>
        </w:rPr>
        <w:t>）</w:t>
      </w:r>
      <w:r>
        <w:rPr>
          <w:spacing w:val="-160"/>
          <w:w w:val="100"/>
        </w:rPr>
        <w:t>》</w:t>
      </w:r>
      <w:r>
        <w:rPr>
          <w:spacing w:val="-2"/>
          <w:w w:val="100"/>
        </w:rPr>
        <w:t>（</w:t>
      </w:r>
      <w:r>
        <w:rPr>
          <w:w w:val="100"/>
        </w:rPr>
        <w:t>见附件</w:t>
      </w:r>
      <w:r>
        <w:t xml:space="preserve"> </w:t>
      </w:r>
      <w:r>
        <w:rPr>
          <w:rFonts w:ascii="Times New Roman" w:hAnsi="Times New Roman" w:eastAsia="Times New Roman"/>
          <w:spacing w:val="-1"/>
          <w:w w:val="100"/>
        </w:rPr>
        <w:t>3</w:t>
      </w:r>
      <w:r>
        <w:rPr>
          <w:spacing w:val="-17"/>
          <w:w w:val="100"/>
        </w:rPr>
        <w:t>，以下简称《实施办法》</w:t>
      </w:r>
      <w:r>
        <w:rPr>
          <w:spacing w:val="-160"/>
          <w:w w:val="100"/>
        </w:rPr>
        <w:t>）</w:t>
      </w:r>
      <w:r>
        <w:rPr>
          <w:spacing w:val="-2"/>
          <w:w w:val="100"/>
        </w:rPr>
        <w:t>，并报省教育厅同</w:t>
      </w:r>
      <w:r>
        <w:rPr>
          <w:spacing w:val="-8"/>
        </w:rPr>
        <w:t>意。除申报项目外，《实施办法》提供了国家级赛事和省级</w:t>
      </w:r>
      <w:r>
        <w:rPr>
          <w:spacing w:val="-4"/>
        </w:rPr>
        <w:t>赛事名单，以进一步建立健全国家—省—校三级竞赛管理体系。</w:t>
      </w:r>
    </w:p>
    <w:p>
      <w:pPr>
        <w:pStyle w:val="3"/>
        <w:spacing w:line="328" w:lineRule="auto"/>
        <w:ind w:left="119" w:right="118" w:firstLine="639"/>
        <w:jc w:val="right"/>
      </w:pPr>
      <w:r>
        <w:rPr>
          <w:spacing w:val="-4"/>
        </w:rPr>
        <w:t>以上赛事举办期间，学会将在法定工作日接受社会公众</w:t>
      </w:r>
      <w:r>
        <w:rPr>
          <w:spacing w:val="-2"/>
        </w:rPr>
        <w:t xml:space="preserve">的监督和举报。联系地址：南京市北京西路 </w:t>
      </w:r>
      <w:r>
        <w:rPr>
          <w:rFonts w:ascii="Times New Roman" w:eastAsia="Times New Roman"/>
        </w:rPr>
        <w:t>15-2</w:t>
      </w:r>
      <w:r>
        <w:rPr>
          <w:rFonts w:ascii="Times New Roman" w:eastAsia="Times New Roman"/>
          <w:spacing w:val="48"/>
        </w:rPr>
        <w:t xml:space="preserve"> </w:t>
      </w:r>
      <w:r>
        <w:rPr>
          <w:spacing w:val="-16"/>
        </w:rPr>
        <w:t xml:space="preserve">号 </w:t>
      </w:r>
      <w:r>
        <w:rPr>
          <w:rFonts w:ascii="Times New Roman" w:eastAsia="Times New Roman"/>
        </w:rPr>
        <w:t>1</w:t>
      </w:r>
      <w:r>
        <w:rPr>
          <w:rFonts w:ascii="Times New Roman" w:eastAsia="Times New Roman"/>
          <w:spacing w:val="48"/>
        </w:rPr>
        <w:t xml:space="preserve"> </w:t>
      </w:r>
      <w:r>
        <w:t>号楼</w:t>
      </w:r>
    </w:p>
    <w:p>
      <w:pPr>
        <w:pStyle w:val="3"/>
        <w:spacing w:line="407" w:lineRule="exact"/>
        <w:ind w:right="117"/>
        <w:jc w:val="right"/>
      </w:pPr>
      <w:r>
        <w:rPr>
          <w:rFonts w:ascii="Times New Roman" w:eastAsia="Times New Roman"/>
          <w:spacing w:val="-5"/>
        </w:rPr>
        <w:t>112</w:t>
      </w:r>
      <w:r>
        <w:rPr>
          <w:rFonts w:ascii="Times New Roman" w:eastAsia="Times New Roman"/>
          <w:spacing w:val="2"/>
        </w:rPr>
        <w:t xml:space="preserve"> </w:t>
      </w:r>
      <w:r>
        <w:rPr>
          <w:spacing w:val="-11"/>
        </w:rPr>
        <w:t>室 江苏省高等教育学会，邮编：</w:t>
      </w:r>
      <w:r>
        <w:rPr>
          <w:rFonts w:ascii="Times New Roman" w:eastAsia="Times New Roman"/>
          <w:spacing w:val="-26"/>
        </w:rPr>
        <w:t>210024</w:t>
      </w:r>
      <w:r>
        <w:rPr>
          <w:spacing w:val="-17"/>
        </w:rPr>
        <w:t>，联系人：黄榕，</w:t>
      </w:r>
    </w:p>
    <w:p>
      <w:pPr>
        <w:pStyle w:val="3"/>
        <w:spacing w:before="2"/>
        <w:rPr>
          <w:sz w:val="18"/>
        </w:rPr>
      </w:pPr>
    </w:p>
    <w:p>
      <w:pPr>
        <w:spacing w:before="94"/>
        <w:ind w:left="279" w:right="207" w:firstLine="0"/>
        <w:jc w:val="center"/>
        <w:rPr>
          <w:rFonts w:ascii="Times New Roman"/>
          <w:b/>
          <w:sz w:val="15"/>
        </w:rPr>
      </w:pPr>
      <w:r>
        <w:rPr>
          <w:rFonts w:ascii="Times New Roman"/>
          <w:b/>
          <w:sz w:val="15"/>
        </w:rPr>
        <w:t xml:space="preserve">1 </w:t>
      </w:r>
      <w:r>
        <w:rPr>
          <w:rFonts w:ascii="Times New Roman"/>
          <w:sz w:val="15"/>
        </w:rPr>
        <w:t xml:space="preserve">/ </w:t>
      </w:r>
      <w:r>
        <w:rPr>
          <w:rFonts w:ascii="Times New Roman"/>
          <w:b/>
          <w:sz w:val="15"/>
        </w:rPr>
        <w:t>2</w:t>
      </w:r>
    </w:p>
    <w:p>
      <w:pPr>
        <w:spacing w:after="0"/>
        <w:jc w:val="center"/>
        <w:rPr>
          <w:rFonts w:ascii="Times New Roman"/>
          <w:sz w:val="15"/>
        </w:rPr>
        <w:sectPr>
          <w:type w:val="continuous"/>
          <w:pgSz w:w="11910" w:h="16840"/>
          <w:pgMar w:top="1440" w:right="1680" w:bottom="280" w:left="1680" w:header="720" w:footer="720" w:gutter="0"/>
        </w:sectPr>
      </w:pPr>
    </w:p>
    <w:p>
      <w:pPr>
        <w:pStyle w:val="3"/>
        <w:spacing w:before="4"/>
        <w:rPr>
          <w:rFonts w:ascii="Times New Roman"/>
          <w:sz w:val="17"/>
        </w:rPr>
      </w:pPr>
      <w:r>
        <w:drawing>
          <wp:anchor distT="0" distB="0" distL="0" distR="0" simplePos="0" relativeHeight="250669056" behindDoc="1" locked="0" layoutInCell="1" allowOverlap="1">
            <wp:simplePos x="0" y="0"/>
            <wp:positionH relativeFrom="page">
              <wp:posOffset>0</wp:posOffset>
            </wp:positionH>
            <wp:positionV relativeFrom="page">
              <wp:posOffset>0</wp:posOffset>
            </wp:positionV>
            <wp:extent cx="7404100" cy="10541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7404100" cy="10541000"/>
                    </a:xfrm>
                    <a:prstGeom prst="rect">
                      <a:avLst/>
                    </a:prstGeom>
                  </pic:spPr>
                </pic:pic>
              </a:graphicData>
            </a:graphic>
          </wp:anchor>
        </w:drawing>
      </w:r>
    </w:p>
    <w:p>
      <w:pPr>
        <w:spacing w:after="0"/>
        <w:rPr>
          <w:rFonts w:ascii="Times New Roman"/>
          <w:sz w:val="17"/>
        </w:rPr>
        <w:sectPr>
          <w:pgSz w:w="11660" w:h="16600"/>
          <w:pgMar w:top="1580" w:right="1640" w:bottom="280" w:left="1640" w:header="720" w:footer="720" w:gutter="0"/>
        </w:sectPr>
      </w:pPr>
    </w:p>
    <w:p>
      <w:pPr>
        <w:spacing w:before="46"/>
        <w:ind w:left="798" w:right="0" w:firstLine="0"/>
        <w:jc w:val="left"/>
        <w:rPr>
          <w:rFonts w:hint="eastAsia" w:ascii="黑体" w:eastAsia="黑体"/>
          <w:sz w:val="24"/>
        </w:rPr>
      </w:pPr>
      <w:bookmarkStart w:id="1" w:name="公布"/>
      <w:bookmarkEnd w:id="1"/>
      <w:bookmarkStart w:id="2" w:name="附件1 2019年全省普通高校本专科生学科竞赛省级赛事项目认定名单"/>
      <w:bookmarkEnd w:id="2"/>
      <w:r>
        <w:rPr>
          <w:rFonts w:hint="eastAsia" w:ascii="黑体" w:eastAsia="黑体"/>
          <w:sz w:val="24"/>
        </w:rPr>
        <w:t>附件1</w:t>
      </w:r>
    </w:p>
    <w:p>
      <w:pPr>
        <w:pStyle w:val="2"/>
        <w:spacing w:before="192"/>
        <w:ind w:left="188"/>
        <w:rPr>
          <w:rFonts w:hint="eastAsia" w:ascii="PMingLiU" w:eastAsia="PMingLiU"/>
        </w:rPr>
      </w:pPr>
      <w:r>
        <w:rPr>
          <w:rFonts w:hint="eastAsia" w:ascii="PMingLiU" w:eastAsia="PMingLiU"/>
        </w:rPr>
        <w:t>2019年全省普通高校本专科生学科竞赛省级赛事项目认定名单</w:t>
      </w:r>
    </w:p>
    <w:p>
      <w:pPr>
        <w:pStyle w:val="3"/>
        <w:spacing w:before="12"/>
        <w:rPr>
          <w:rFonts w:ascii="PMingLiU"/>
          <w:sz w:val="8"/>
        </w:rPr>
      </w:pPr>
    </w:p>
    <w:p>
      <w:pPr>
        <w:spacing w:before="75" w:after="32"/>
        <w:ind w:left="144" w:right="0" w:firstLine="0"/>
        <w:jc w:val="left"/>
        <w:rPr>
          <w:rFonts w:hint="eastAsia" w:ascii="宋体" w:eastAsia="宋体"/>
          <w:sz w:val="18"/>
        </w:rPr>
      </w:pPr>
      <w:r>
        <w:rPr>
          <w:rFonts w:hint="eastAsia" w:ascii="宋体" w:eastAsia="宋体"/>
          <w:sz w:val="18"/>
        </w:rPr>
        <w:t>注：排名不分先后。</w:t>
      </w:r>
    </w:p>
    <w:tbl>
      <w:tblPr>
        <w:tblStyle w:val="4"/>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4526"/>
        <w:gridCol w:w="45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648" w:type="dxa"/>
          </w:tcPr>
          <w:p>
            <w:pPr>
              <w:pStyle w:val="8"/>
              <w:spacing w:before="11"/>
              <w:rPr>
                <w:sz w:val="12"/>
              </w:rPr>
            </w:pPr>
          </w:p>
          <w:p>
            <w:pPr>
              <w:pStyle w:val="8"/>
              <w:ind w:left="132" w:right="94"/>
              <w:jc w:val="center"/>
              <w:rPr>
                <w:b/>
                <w:sz w:val="18"/>
              </w:rPr>
            </w:pPr>
            <w:r>
              <w:rPr>
                <w:b/>
                <w:sz w:val="18"/>
              </w:rPr>
              <w:t>序号</w:t>
            </w:r>
          </w:p>
        </w:tc>
        <w:tc>
          <w:tcPr>
            <w:tcW w:w="4526" w:type="dxa"/>
          </w:tcPr>
          <w:p>
            <w:pPr>
              <w:pStyle w:val="8"/>
              <w:spacing w:before="11"/>
              <w:rPr>
                <w:sz w:val="12"/>
              </w:rPr>
            </w:pPr>
          </w:p>
          <w:p>
            <w:pPr>
              <w:pStyle w:val="8"/>
              <w:ind w:left="1709" w:right="1671"/>
              <w:jc w:val="center"/>
              <w:rPr>
                <w:b/>
                <w:sz w:val="18"/>
              </w:rPr>
            </w:pPr>
            <w:r>
              <w:rPr>
                <w:b/>
                <w:sz w:val="18"/>
              </w:rPr>
              <w:t>竞赛项目名称</w:t>
            </w:r>
          </w:p>
        </w:tc>
        <w:tc>
          <w:tcPr>
            <w:tcW w:w="4596" w:type="dxa"/>
          </w:tcPr>
          <w:p>
            <w:pPr>
              <w:pStyle w:val="8"/>
              <w:spacing w:before="11"/>
              <w:rPr>
                <w:sz w:val="12"/>
              </w:rPr>
            </w:pPr>
          </w:p>
          <w:p>
            <w:pPr>
              <w:pStyle w:val="8"/>
              <w:ind w:left="1924" w:right="1888"/>
              <w:jc w:val="center"/>
              <w:rPr>
                <w:b/>
                <w:sz w:val="18"/>
              </w:rPr>
            </w:pPr>
            <w:r>
              <w:rPr>
                <w:b/>
                <w:sz w:val="18"/>
              </w:rPr>
              <w:t>主办单位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648" w:type="dxa"/>
          </w:tcPr>
          <w:p>
            <w:pPr>
              <w:pStyle w:val="8"/>
              <w:spacing w:before="7"/>
              <w:rPr>
                <w:sz w:val="14"/>
              </w:rPr>
            </w:pPr>
          </w:p>
          <w:p>
            <w:pPr>
              <w:pStyle w:val="8"/>
              <w:ind w:left="37"/>
              <w:jc w:val="center"/>
              <w:rPr>
                <w:rFonts w:ascii="黑体"/>
                <w:sz w:val="18"/>
              </w:rPr>
            </w:pPr>
            <w:r>
              <w:rPr>
                <w:rFonts w:ascii="黑体"/>
                <w:sz w:val="18"/>
              </w:rPr>
              <w:t>1</w:t>
            </w:r>
          </w:p>
        </w:tc>
        <w:tc>
          <w:tcPr>
            <w:tcW w:w="4526" w:type="dxa"/>
          </w:tcPr>
          <w:p>
            <w:pPr>
              <w:pStyle w:val="8"/>
              <w:spacing w:before="7"/>
              <w:rPr>
                <w:sz w:val="14"/>
              </w:rPr>
            </w:pPr>
          </w:p>
          <w:p>
            <w:pPr>
              <w:pStyle w:val="8"/>
              <w:ind w:left="33"/>
              <w:rPr>
                <w:sz w:val="18"/>
              </w:rPr>
            </w:pPr>
            <w:r>
              <w:rPr>
                <w:sz w:val="18"/>
              </w:rPr>
              <w:t>江苏省第一届大学生生物医学创新设计竞赛</w:t>
            </w:r>
          </w:p>
        </w:tc>
        <w:tc>
          <w:tcPr>
            <w:tcW w:w="4596" w:type="dxa"/>
          </w:tcPr>
          <w:p>
            <w:pPr>
              <w:pStyle w:val="8"/>
              <w:spacing w:before="7"/>
              <w:rPr>
                <w:sz w:val="14"/>
              </w:rPr>
            </w:pPr>
          </w:p>
          <w:p>
            <w:pPr>
              <w:pStyle w:val="8"/>
              <w:ind w:left="33"/>
              <w:rPr>
                <w:sz w:val="18"/>
              </w:rPr>
            </w:pPr>
            <w:r>
              <w:rPr>
                <w:sz w:val="18"/>
              </w:rPr>
              <w:t>东南大学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648" w:type="dxa"/>
          </w:tcPr>
          <w:p>
            <w:pPr>
              <w:pStyle w:val="8"/>
              <w:spacing w:before="7"/>
              <w:rPr>
                <w:sz w:val="14"/>
              </w:rPr>
            </w:pPr>
          </w:p>
          <w:p>
            <w:pPr>
              <w:pStyle w:val="8"/>
              <w:ind w:left="37"/>
              <w:jc w:val="center"/>
              <w:rPr>
                <w:sz w:val="18"/>
              </w:rPr>
            </w:pPr>
            <w:r>
              <w:rPr>
                <w:sz w:val="18"/>
              </w:rPr>
              <w:t>2</w:t>
            </w:r>
          </w:p>
        </w:tc>
        <w:tc>
          <w:tcPr>
            <w:tcW w:w="4526" w:type="dxa"/>
          </w:tcPr>
          <w:p>
            <w:pPr>
              <w:pStyle w:val="8"/>
              <w:spacing w:before="7"/>
              <w:rPr>
                <w:sz w:val="14"/>
              </w:rPr>
            </w:pPr>
          </w:p>
          <w:p>
            <w:pPr>
              <w:pStyle w:val="8"/>
              <w:ind w:left="33"/>
              <w:rPr>
                <w:sz w:val="18"/>
              </w:rPr>
            </w:pPr>
            <w:r>
              <w:rPr>
                <w:sz w:val="18"/>
              </w:rPr>
              <w:t>江苏省普通高等学校第十六届高等数学竞赛</w:t>
            </w:r>
          </w:p>
        </w:tc>
        <w:tc>
          <w:tcPr>
            <w:tcW w:w="4596" w:type="dxa"/>
          </w:tcPr>
          <w:p>
            <w:pPr>
              <w:pStyle w:val="8"/>
              <w:spacing w:before="7"/>
              <w:rPr>
                <w:sz w:val="14"/>
              </w:rPr>
            </w:pPr>
          </w:p>
          <w:p>
            <w:pPr>
              <w:pStyle w:val="8"/>
              <w:ind w:left="33"/>
              <w:rPr>
                <w:sz w:val="18"/>
              </w:rPr>
            </w:pPr>
            <w:r>
              <w:rPr>
                <w:sz w:val="18"/>
              </w:rPr>
              <w:t>江苏省高等学校数学教学研究会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648" w:type="dxa"/>
          </w:tcPr>
          <w:p>
            <w:pPr>
              <w:pStyle w:val="8"/>
              <w:spacing w:before="7"/>
              <w:rPr>
                <w:sz w:val="14"/>
              </w:rPr>
            </w:pPr>
          </w:p>
          <w:p>
            <w:pPr>
              <w:pStyle w:val="8"/>
              <w:ind w:left="37"/>
              <w:jc w:val="center"/>
              <w:rPr>
                <w:sz w:val="18"/>
              </w:rPr>
            </w:pPr>
            <w:r>
              <w:rPr>
                <w:sz w:val="18"/>
              </w:rPr>
              <w:t>3</w:t>
            </w:r>
          </w:p>
        </w:tc>
        <w:tc>
          <w:tcPr>
            <w:tcW w:w="4526" w:type="dxa"/>
          </w:tcPr>
          <w:p>
            <w:pPr>
              <w:pStyle w:val="8"/>
              <w:spacing w:before="7"/>
              <w:rPr>
                <w:sz w:val="14"/>
              </w:rPr>
            </w:pPr>
          </w:p>
          <w:p>
            <w:pPr>
              <w:pStyle w:val="8"/>
              <w:ind w:left="33"/>
              <w:rPr>
                <w:sz w:val="18"/>
              </w:rPr>
            </w:pPr>
            <w:r>
              <w:rPr>
                <w:sz w:val="18"/>
              </w:rPr>
              <w:t>第十一届江苏赛区全国大学生广告艺术大赛</w:t>
            </w:r>
          </w:p>
        </w:tc>
        <w:tc>
          <w:tcPr>
            <w:tcW w:w="4596" w:type="dxa"/>
          </w:tcPr>
          <w:p>
            <w:pPr>
              <w:pStyle w:val="8"/>
              <w:spacing w:before="7"/>
              <w:rPr>
                <w:sz w:val="14"/>
              </w:rPr>
            </w:pPr>
          </w:p>
          <w:p>
            <w:pPr>
              <w:pStyle w:val="8"/>
              <w:ind w:left="34"/>
              <w:rPr>
                <w:sz w:val="18"/>
              </w:rPr>
            </w:pPr>
            <w:r>
              <w:rPr>
                <w:sz w:val="18"/>
              </w:rPr>
              <w:t>全国大学生广告艺术大赛江苏赛区组委会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648" w:type="dxa"/>
          </w:tcPr>
          <w:p>
            <w:pPr>
              <w:pStyle w:val="8"/>
              <w:spacing w:before="7"/>
              <w:rPr>
                <w:sz w:val="14"/>
              </w:rPr>
            </w:pPr>
          </w:p>
          <w:p>
            <w:pPr>
              <w:pStyle w:val="8"/>
              <w:ind w:left="38"/>
              <w:jc w:val="center"/>
              <w:rPr>
                <w:sz w:val="18"/>
              </w:rPr>
            </w:pPr>
            <w:r>
              <w:rPr>
                <w:sz w:val="18"/>
              </w:rPr>
              <w:t>4</w:t>
            </w:r>
          </w:p>
        </w:tc>
        <w:tc>
          <w:tcPr>
            <w:tcW w:w="4526" w:type="dxa"/>
          </w:tcPr>
          <w:p>
            <w:pPr>
              <w:pStyle w:val="8"/>
              <w:spacing w:before="7"/>
              <w:rPr>
                <w:sz w:val="14"/>
              </w:rPr>
            </w:pPr>
          </w:p>
          <w:p>
            <w:pPr>
              <w:pStyle w:val="8"/>
              <w:ind w:left="33"/>
              <w:rPr>
                <w:sz w:val="18"/>
              </w:rPr>
            </w:pPr>
            <w:r>
              <w:rPr>
                <w:sz w:val="18"/>
              </w:rPr>
              <w:t>2019年第13届全国大学生电子设计竞赛江苏赛区竞赛</w:t>
            </w:r>
          </w:p>
        </w:tc>
        <w:tc>
          <w:tcPr>
            <w:tcW w:w="4596" w:type="dxa"/>
          </w:tcPr>
          <w:p>
            <w:pPr>
              <w:pStyle w:val="8"/>
              <w:spacing w:before="7"/>
              <w:rPr>
                <w:sz w:val="14"/>
              </w:rPr>
            </w:pPr>
          </w:p>
          <w:p>
            <w:pPr>
              <w:pStyle w:val="8"/>
              <w:ind w:left="34"/>
              <w:rPr>
                <w:sz w:val="18"/>
              </w:rPr>
            </w:pPr>
            <w:r>
              <w:rPr>
                <w:sz w:val="18"/>
              </w:rPr>
              <w:t>全国大学生电子设计竞赛江苏赛区组委会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spacing w:before="1"/>
              <w:ind w:left="38"/>
              <w:jc w:val="center"/>
              <w:rPr>
                <w:sz w:val="18"/>
              </w:rPr>
            </w:pPr>
            <w:r>
              <w:rPr>
                <w:sz w:val="18"/>
              </w:rPr>
              <w:t>5</w:t>
            </w:r>
          </w:p>
        </w:tc>
        <w:tc>
          <w:tcPr>
            <w:tcW w:w="4526" w:type="dxa"/>
          </w:tcPr>
          <w:p>
            <w:pPr>
              <w:pStyle w:val="8"/>
              <w:spacing w:before="12"/>
              <w:rPr>
                <w:sz w:val="13"/>
              </w:rPr>
            </w:pPr>
          </w:p>
          <w:p>
            <w:pPr>
              <w:pStyle w:val="8"/>
              <w:spacing w:line="235" w:lineRule="auto"/>
              <w:ind w:left="33" w:right="150"/>
              <w:rPr>
                <w:sz w:val="18"/>
              </w:rPr>
            </w:pPr>
            <w:r>
              <w:rPr>
                <w:sz w:val="18"/>
              </w:rPr>
              <w:t>江苏省大学生工业设计大赛（首届）暨第五届全国大学生工业设计大赛江苏赛区选拔赛</w:t>
            </w:r>
          </w:p>
        </w:tc>
        <w:tc>
          <w:tcPr>
            <w:tcW w:w="4596" w:type="dxa"/>
          </w:tcPr>
          <w:p>
            <w:pPr>
              <w:pStyle w:val="8"/>
              <w:spacing w:before="5"/>
              <w:rPr>
                <w:sz w:val="22"/>
              </w:rPr>
            </w:pPr>
          </w:p>
          <w:p>
            <w:pPr>
              <w:pStyle w:val="8"/>
              <w:ind w:left="34"/>
              <w:rPr>
                <w:sz w:val="18"/>
              </w:rPr>
            </w:pPr>
            <w:r>
              <w:rPr>
                <w:sz w:val="18"/>
              </w:rPr>
              <w:t>全国大学生工业设计大赛江苏赛区组织委员会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9"/>
              <w:jc w:val="center"/>
              <w:rPr>
                <w:sz w:val="18"/>
              </w:rPr>
            </w:pPr>
            <w:r>
              <w:rPr>
                <w:sz w:val="18"/>
              </w:rPr>
              <w:t>6</w:t>
            </w:r>
          </w:p>
        </w:tc>
        <w:tc>
          <w:tcPr>
            <w:tcW w:w="4526" w:type="dxa"/>
          </w:tcPr>
          <w:p>
            <w:pPr>
              <w:pStyle w:val="8"/>
              <w:spacing w:before="5"/>
              <w:rPr>
                <w:sz w:val="22"/>
              </w:rPr>
            </w:pPr>
          </w:p>
          <w:p>
            <w:pPr>
              <w:pStyle w:val="8"/>
              <w:ind w:left="34"/>
              <w:rPr>
                <w:sz w:val="18"/>
              </w:rPr>
            </w:pPr>
            <w:r>
              <w:rPr>
                <w:sz w:val="18"/>
              </w:rPr>
              <w:t>江苏大学生交通科技大赛（第四届）</w:t>
            </w:r>
          </w:p>
        </w:tc>
        <w:tc>
          <w:tcPr>
            <w:tcW w:w="4596" w:type="dxa"/>
          </w:tcPr>
          <w:p>
            <w:pPr>
              <w:pStyle w:val="8"/>
              <w:spacing w:before="11"/>
              <w:rPr>
                <w:sz w:val="13"/>
              </w:rPr>
            </w:pPr>
          </w:p>
          <w:p>
            <w:pPr>
              <w:pStyle w:val="8"/>
              <w:spacing w:line="235" w:lineRule="auto"/>
              <w:ind w:left="34" w:right="39"/>
              <w:rPr>
                <w:sz w:val="18"/>
              </w:rPr>
            </w:pPr>
            <w:r>
              <w:rPr>
                <w:sz w:val="18"/>
              </w:rPr>
              <w:t>江苏省城市科学研究会、江苏省城市规划研究会、南京市科学技术协会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9"/>
              <w:jc w:val="center"/>
              <w:rPr>
                <w:sz w:val="18"/>
              </w:rPr>
            </w:pPr>
            <w:r>
              <w:rPr>
                <w:sz w:val="18"/>
              </w:rPr>
              <w:t>7</w:t>
            </w:r>
          </w:p>
        </w:tc>
        <w:tc>
          <w:tcPr>
            <w:tcW w:w="4526" w:type="dxa"/>
          </w:tcPr>
          <w:p>
            <w:pPr>
              <w:pStyle w:val="8"/>
              <w:spacing w:before="5"/>
              <w:rPr>
                <w:sz w:val="22"/>
              </w:rPr>
            </w:pPr>
          </w:p>
          <w:p>
            <w:pPr>
              <w:pStyle w:val="8"/>
              <w:ind w:left="34"/>
              <w:rPr>
                <w:sz w:val="18"/>
              </w:rPr>
            </w:pPr>
            <w:r>
              <w:rPr>
                <w:sz w:val="18"/>
              </w:rPr>
              <w:t>第十五届江苏省大学生土木工程结构创新竞赛</w:t>
            </w:r>
          </w:p>
        </w:tc>
        <w:tc>
          <w:tcPr>
            <w:tcW w:w="4596" w:type="dxa"/>
          </w:tcPr>
          <w:p>
            <w:pPr>
              <w:pStyle w:val="8"/>
              <w:spacing w:before="11"/>
              <w:rPr>
                <w:sz w:val="13"/>
              </w:rPr>
            </w:pPr>
          </w:p>
          <w:p>
            <w:pPr>
              <w:pStyle w:val="8"/>
              <w:spacing w:line="235" w:lineRule="auto"/>
              <w:ind w:left="34" w:right="39"/>
              <w:rPr>
                <w:sz w:val="18"/>
              </w:rPr>
            </w:pPr>
            <w:r>
              <w:rPr>
                <w:sz w:val="18"/>
              </w:rPr>
              <w:t>中国土木工程学会教育工作委员会江苏分会、江苏省土木建筑学会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9"/>
              <w:jc w:val="center"/>
              <w:rPr>
                <w:sz w:val="18"/>
              </w:rPr>
            </w:pPr>
            <w:r>
              <w:rPr>
                <w:sz w:val="18"/>
              </w:rPr>
              <w:t>8</w:t>
            </w:r>
          </w:p>
        </w:tc>
        <w:tc>
          <w:tcPr>
            <w:tcW w:w="4526" w:type="dxa"/>
          </w:tcPr>
          <w:p>
            <w:pPr>
              <w:pStyle w:val="8"/>
              <w:spacing w:before="5"/>
              <w:rPr>
                <w:sz w:val="22"/>
              </w:rPr>
            </w:pPr>
          </w:p>
          <w:p>
            <w:pPr>
              <w:pStyle w:val="8"/>
              <w:ind w:left="34"/>
              <w:rPr>
                <w:sz w:val="18"/>
              </w:rPr>
            </w:pPr>
            <w:r>
              <w:rPr>
                <w:sz w:val="18"/>
              </w:rPr>
              <w:t>江苏省第五届大学生水创意设计竞赛</w:t>
            </w:r>
          </w:p>
        </w:tc>
        <w:tc>
          <w:tcPr>
            <w:tcW w:w="4596" w:type="dxa"/>
          </w:tcPr>
          <w:p>
            <w:pPr>
              <w:pStyle w:val="8"/>
              <w:spacing w:before="11"/>
              <w:rPr>
                <w:sz w:val="13"/>
              </w:rPr>
            </w:pPr>
          </w:p>
          <w:p>
            <w:pPr>
              <w:pStyle w:val="8"/>
              <w:spacing w:line="235" w:lineRule="auto"/>
              <w:ind w:left="34" w:right="39"/>
              <w:rPr>
                <w:sz w:val="18"/>
              </w:rPr>
            </w:pPr>
            <w:r>
              <w:rPr>
                <w:sz w:val="18"/>
              </w:rPr>
              <w:t>江苏省发明协会、江苏省高等学校知识产权研究会、江苏省高等教育学会、江苏省水力发电工程学会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40"/>
              <w:jc w:val="center"/>
              <w:rPr>
                <w:sz w:val="18"/>
              </w:rPr>
            </w:pPr>
            <w:r>
              <w:rPr>
                <w:sz w:val="18"/>
              </w:rPr>
              <w:t>9</w:t>
            </w:r>
          </w:p>
        </w:tc>
        <w:tc>
          <w:tcPr>
            <w:tcW w:w="4526" w:type="dxa"/>
          </w:tcPr>
          <w:p>
            <w:pPr>
              <w:pStyle w:val="8"/>
              <w:spacing w:before="11"/>
              <w:rPr>
                <w:sz w:val="13"/>
              </w:rPr>
            </w:pPr>
          </w:p>
          <w:p>
            <w:pPr>
              <w:pStyle w:val="8"/>
              <w:spacing w:line="235" w:lineRule="auto"/>
              <w:ind w:left="34" w:right="144"/>
              <w:rPr>
                <w:sz w:val="18"/>
              </w:rPr>
            </w:pPr>
            <w:r>
              <w:rPr>
                <w:sz w:val="18"/>
              </w:rPr>
              <w:t>2019年江苏省第八届大学生化工设计竞赛暨第十三届全国大学生化工设计竞赛江苏赛区预选赛</w:t>
            </w:r>
          </w:p>
        </w:tc>
        <w:tc>
          <w:tcPr>
            <w:tcW w:w="4596" w:type="dxa"/>
          </w:tcPr>
          <w:p>
            <w:pPr>
              <w:pStyle w:val="8"/>
              <w:spacing w:before="11"/>
              <w:rPr>
                <w:sz w:val="13"/>
              </w:rPr>
            </w:pPr>
          </w:p>
          <w:p>
            <w:pPr>
              <w:pStyle w:val="8"/>
              <w:spacing w:line="235" w:lineRule="auto"/>
              <w:ind w:left="35" w:right="38"/>
              <w:rPr>
                <w:sz w:val="18"/>
              </w:rPr>
            </w:pPr>
            <w:r>
              <w:rPr>
                <w:sz w:val="18"/>
              </w:rPr>
              <w:t>江苏省化学化工学会、江苏省高校实验室研究会、江苏省化工行业协会、江苏省高等学校实验教学示范中心联席会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10</w:t>
            </w:r>
          </w:p>
        </w:tc>
        <w:tc>
          <w:tcPr>
            <w:tcW w:w="4526" w:type="dxa"/>
          </w:tcPr>
          <w:p>
            <w:pPr>
              <w:pStyle w:val="8"/>
              <w:spacing w:before="5"/>
              <w:rPr>
                <w:sz w:val="22"/>
              </w:rPr>
            </w:pPr>
          </w:p>
          <w:p>
            <w:pPr>
              <w:pStyle w:val="8"/>
              <w:ind w:left="34"/>
              <w:rPr>
                <w:sz w:val="18"/>
              </w:rPr>
            </w:pPr>
            <w:r>
              <w:rPr>
                <w:sz w:val="18"/>
              </w:rPr>
              <w:t>第16届江苏省高校大学生物理与实验科技创新竞赛</w:t>
            </w:r>
          </w:p>
        </w:tc>
        <w:tc>
          <w:tcPr>
            <w:tcW w:w="4596" w:type="dxa"/>
          </w:tcPr>
          <w:p>
            <w:pPr>
              <w:pStyle w:val="8"/>
              <w:spacing w:before="5"/>
              <w:rPr>
                <w:sz w:val="22"/>
              </w:rPr>
            </w:pPr>
          </w:p>
          <w:p>
            <w:pPr>
              <w:pStyle w:val="8"/>
              <w:ind w:left="35"/>
              <w:rPr>
                <w:sz w:val="18"/>
              </w:rPr>
            </w:pPr>
            <w:r>
              <w:rPr>
                <w:sz w:val="18"/>
              </w:rPr>
              <w:t>江苏省物理学会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11</w:t>
            </w:r>
          </w:p>
        </w:tc>
        <w:tc>
          <w:tcPr>
            <w:tcW w:w="4526" w:type="dxa"/>
          </w:tcPr>
          <w:p>
            <w:pPr>
              <w:pStyle w:val="8"/>
              <w:spacing w:before="11"/>
              <w:rPr>
                <w:sz w:val="13"/>
              </w:rPr>
            </w:pPr>
          </w:p>
          <w:p>
            <w:pPr>
              <w:pStyle w:val="8"/>
              <w:spacing w:line="235" w:lineRule="auto"/>
              <w:ind w:left="34" w:right="48"/>
              <w:rPr>
                <w:sz w:val="18"/>
              </w:rPr>
            </w:pPr>
            <w:r>
              <w:rPr>
                <w:sz w:val="18"/>
              </w:rPr>
              <w:t>2019年第6届江苏省大学生计算机设计大赛暨2019年中国大学生计算机设计大赛江苏省级赛</w:t>
            </w:r>
          </w:p>
        </w:tc>
        <w:tc>
          <w:tcPr>
            <w:tcW w:w="4596" w:type="dxa"/>
          </w:tcPr>
          <w:p>
            <w:pPr>
              <w:pStyle w:val="8"/>
              <w:spacing w:before="5"/>
              <w:rPr>
                <w:sz w:val="22"/>
              </w:rPr>
            </w:pPr>
          </w:p>
          <w:p>
            <w:pPr>
              <w:pStyle w:val="8"/>
              <w:ind w:left="35"/>
              <w:rPr>
                <w:sz w:val="18"/>
              </w:rPr>
            </w:pPr>
            <w:r>
              <w:rPr>
                <w:sz w:val="18"/>
              </w:rPr>
              <w:t>江苏省大学生计算机设计大赛组委会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12</w:t>
            </w:r>
          </w:p>
        </w:tc>
        <w:tc>
          <w:tcPr>
            <w:tcW w:w="4526" w:type="dxa"/>
          </w:tcPr>
          <w:p>
            <w:pPr>
              <w:pStyle w:val="8"/>
              <w:spacing w:before="5"/>
              <w:rPr>
                <w:sz w:val="22"/>
              </w:rPr>
            </w:pPr>
          </w:p>
          <w:p>
            <w:pPr>
              <w:pStyle w:val="8"/>
              <w:ind w:left="34"/>
              <w:rPr>
                <w:sz w:val="18"/>
              </w:rPr>
            </w:pPr>
            <w:r>
              <w:rPr>
                <w:sz w:val="18"/>
              </w:rPr>
              <w:t>2019年第四届江苏省大学生程序设计大赛</w:t>
            </w:r>
          </w:p>
        </w:tc>
        <w:tc>
          <w:tcPr>
            <w:tcW w:w="4596" w:type="dxa"/>
          </w:tcPr>
          <w:p>
            <w:pPr>
              <w:pStyle w:val="8"/>
              <w:spacing w:before="5"/>
              <w:rPr>
                <w:sz w:val="22"/>
              </w:rPr>
            </w:pPr>
          </w:p>
          <w:p>
            <w:pPr>
              <w:pStyle w:val="8"/>
              <w:ind w:left="35"/>
              <w:rPr>
                <w:sz w:val="18"/>
              </w:rPr>
            </w:pPr>
            <w:r>
              <w:rPr>
                <w:sz w:val="18"/>
              </w:rPr>
              <w:t>江苏省计算机学会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13</w:t>
            </w:r>
          </w:p>
        </w:tc>
        <w:tc>
          <w:tcPr>
            <w:tcW w:w="4526" w:type="dxa"/>
          </w:tcPr>
          <w:p>
            <w:pPr>
              <w:pStyle w:val="8"/>
              <w:spacing w:before="5"/>
              <w:rPr>
                <w:sz w:val="22"/>
              </w:rPr>
            </w:pPr>
          </w:p>
          <w:p>
            <w:pPr>
              <w:pStyle w:val="8"/>
              <w:ind w:left="34"/>
              <w:rPr>
                <w:sz w:val="18"/>
              </w:rPr>
            </w:pPr>
            <w:r>
              <w:rPr>
                <w:sz w:val="18"/>
              </w:rPr>
              <w:t>2019年第二届江苏省大学生网络空间安全知识技能大赛</w:t>
            </w:r>
          </w:p>
        </w:tc>
        <w:tc>
          <w:tcPr>
            <w:tcW w:w="4596" w:type="dxa"/>
          </w:tcPr>
          <w:p>
            <w:pPr>
              <w:pStyle w:val="8"/>
              <w:spacing w:before="5"/>
              <w:rPr>
                <w:sz w:val="22"/>
              </w:rPr>
            </w:pPr>
          </w:p>
          <w:p>
            <w:pPr>
              <w:pStyle w:val="8"/>
              <w:ind w:left="35"/>
              <w:rPr>
                <w:sz w:val="18"/>
              </w:rPr>
            </w:pPr>
            <w:r>
              <w:rPr>
                <w:sz w:val="18"/>
              </w:rPr>
              <w:t>江苏省计算机学会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14</w:t>
            </w:r>
          </w:p>
        </w:tc>
        <w:tc>
          <w:tcPr>
            <w:tcW w:w="4526" w:type="dxa"/>
          </w:tcPr>
          <w:p>
            <w:pPr>
              <w:pStyle w:val="8"/>
              <w:spacing w:before="7"/>
              <w:rPr>
                <w:sz w:val="13"/>
              </w:rPr>
            </w:pPr>
          </w:p>
          <w:p>
            <w:pPr>
              <w:pStyle w:val="8"/>
              <w:spacing w:line="228" w:lineRule="exact"/>
              <w:ind w:left="34"/>
              <w:rPr>
                <w:sz w:val="18"/>
              </w:rPr>
            </w:pPr>
            <w:r>
              <w:rPr>
                <w:sz w:val="18"/>
              </w:rPr>
              <w:t>2019“外研社杯”全国大学生英语挑战赛（演讲、写作</w:t>
            </w:r>
          </w:p>
          <w:p>
            <w:pPr>
              <w:pStyle w:val="8"/>
              <w:spacing w:line="228" w:lineRule="exact"/>
              <w:ind w:left="34"/>
              <w:rPr>
                <w:sz w:val="18"/>
              </w:rPr>
            </w:pPr>
            <w:r>
              <w:rPr>
                <w:sz w:val="18"/>
              </w:rPr>
              <w:t>、阅读）江苏赛区比赛</w:t>
            </w:r>
          </w:p>
        </w:tc>
        <w:tc>
          <w:tcPr>
            <w:tcW w:w="4596" w:type="dxa"/>
          </w:tcPr>
          <w:p>
            <w:pPr>
              <w:pStyle w:val="8"/>
              <w:spacing w:before="11"/>
              <w:rPr>
                <w:sz w:val="13"/>
              </w:rPr>
            </w:pPr>
          </w:p>
          <w:p>
            <w:pPr>
              <w:pStyle w:val="8"/>
              <w:spacing w:line="235" w:lineRule="auto"/>
              <w:ind w:left="35" w:right="38"/>
              <w:rPr>
                <w:sz w:val="18"/>
              </w:rPr>
            </w:pPr>
            <w:r>
              <w:rPr>
                <w:sz w:val="18"/>
              </w:rPr>
              <w:t>外语教学与研究出版社、教育部高等学校大学外语指导委员会、教育部高等学校英语专业教学指导分委员会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15</w:t>
            </w:r>
          </w:p>
        </w:tc>
        <w:tc>
          <w:tcPr>
            <w:tcW w:w="4526" w:type="dxa"/>
          </w:tcPr>
          <w:p>
            <w:pPr>
              <w:pStyle w:val="8"/>
              <w:spacing w:before="11"/>
              <w:rPr>
                <w:sz w:val="13"/>
              </w:rPr>
            </w:pPr>
          </w:p>
          <w:p>
            <w:pPr>
              <w:pStyle w:val="8"/>
              <w:spacing w:line="235" w:lineRule="auto"/>
              <w:ind w:left="34" w:right="144"/>
              <w:rPr>
                <w:sz w:val="18"/>
              </w:rPr>
            </w:pPr>
            <w:r>
              <w:rPr>
                <w:sz w:val="18"/>
              </w:rPr>
              <w:t>2019“外研社杯”全国高职高专英语挑战赛（演讲、写作）江苏赛区比赛</w:t>
            </w:r>
          </w:p>
        </w:tc>
        <w:tc>
          <w:tcPr>
            <w:tcW w:w="4596" w:type="dxa"/>
          </w:tcPr>
          <w:p>
            <w:pPr>
              <w:pStyle w:val="8"/>
              <w:spacing w:before="64" w:line="235" w:lineRule="auto"/>
              <w:ind w:left="35" w:right="38"/>
              <w:jc w:val="both"/>
              <w:rPr>
                <w:sz w:val="18"/>
              </w:rPr>
            </w:pPr>
            <w:r>
              <w:rPr>
                <w:sz w:val="18"/>
              </w:rPr>
              <w:t>外语教学与研究出版社、教育部高等学校大学外语指导委员会、教育部高等学校英语专业教学指导分委员会、中国外语与教育研究中心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648" w:type="dxa"/>
          </w:tcPr>
          <w:p>
            <w:pPr>
              <w:pStyle w:val="8"/>
              <w:spacing w:before="6"/>
              <w:rPr>
                <w:sz w:val="14"/>
              </w:rPr>
            </w:pPr>
          </w:p>
          <w:p>
            <w:pPr>
              <w:pStyle w:val="8"/>
              <w:ind w:left="132" w:right="91"/>
              <w:jc w:val="center"/>
              <w:rPr>
                <w:sz w:val="18"/>
              </w:rPr>
            </w:pPr>
            <w:r>
              <w:rPr>
                <w:sz w:val="18"/>
              </w:rPr>
              <w:t>16</w:t>
            </w:r>
          </w:p>
        </w:tc>
        <w:tc>
          <w:tcPr>
            <w:tcW w:w="4526" w:type="dxa"/>
          </w:tcPr>
          <w:p>
            <w:pPr>
              <w:pStyle w:val="8"/>
              <w:spacing w:before="76" w:line="235" w:lineRule="auto"/>
              <w:ind w:left="34" w:right="149"/>
              <w:rPr>
                <w:sz w:val="18"/>
              </w:rPr>
            </w:pPr>
            <w:r>
              <w:rPr>
                <w:sz w:val="18"/>
              </w:rPr>
              <w:t>第四届“奥派杯”全国移动商务技能竞赛江苏赛区选拔赛</w:t>
            </w:r>
          </w:p>
        </w:tc>
        <w:tc>
          <w:tcPr>
            <w:tcW w:w="4596" w:type="dxa"/>
          </w:tcPr>
          <w:p>
            <w:pPr>
              <w:pStyle w:val="8"/>
              <w:spacing w:before="6"/>
              <w:rPr>
                <w:sz w:val="14"/>
              </w:rPr>
            </w:pPr>
          </w:p>
          <w:p>
            <w:pPr>
              <w:pStyle w:val="8"/>
              <w:ind w:left="35"/>
              <w:rPr>
                <w:sz w:val="18"/>
              </w:rPr>
            </w:pPr>
            <w:r>
              <w:rPr>
                <w:sz w:val="18"/>
              </w:rPr>
              <w:t>全国电子商务职业教育教学指导委员会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648" w:type="dxa"/>
          </w:tcPr>
          <w:p>
            <w:pPr>
              <w:pStyle w:val="8"/>
              <w:spacing w:before="6"/>
              <w:rPr>
                <w:sz w:val="14"/>
              </w:rPr>
            </w:pPr>
          </w:p>
          <w:p>
            <w:pPr>
              <w:pStyle w:val="8"/>
              <w:ind w:left="132" w:right="91"/>
              <w:jc w:val="center"/>
              <w:rPr>
                <w:sz w:val="18"/>
              </w:rPr>
            </w:pPr>
            <w:r>
              <w:rPr>
                <w:sz w:val="18"/>
              </w:rPr>
              <w:t>17</w:t>
            </w:r>
          </w:p>
        </w:tc>
        <w:tc>
          <w:tcPr>
            <w:tcW w:w="4526" w:type="dxa"/>
          </w:tcPr>
          <w:p>
            <w:pPr>
              <w:pStyle w:val="8"/>
              <w:spacing w:before="6"/>
              <w:rPr>
                <w:sz w:val="14"/>
              </w:rPr>
            </w:pPr>
          </w:p>
          <w:p>
            <w:pPr>
              <w:pStyle w:val="8"/>
              <w:ind w:left="34"/>
              <w:rPr>
                <w:sz w:val="18"/>
              </w:rPr>
            </w:pPr>
            <w:r>
              <w:rPr>
                <w:sz w:val="18"/>
              </w:rPr>
              <w:t>2019第九届中国教育机器人大赛江苏赛区</w:t>
            </w:r>
          </w:p>
        </w:tc>
        <w:tc>
          <w:tcPr>
            <w:tcW w:w="4596" w:type="dxa"/>
          </w:tcPr>
          <w:p>
            <w:pPr>
              <w:pStyle w:val="8"/>
              <w:spacing w:before="6"/>
              <w:rPr>
                <w:sz w:val="14"/>
              </w:rPr>
            </w:pPr>
          </w:p>
          <w:p>
            <w:pPr>
              <w:pStyle w:val="8"/>
              <w:ind w:left="35"/>
              <w:rPr>
                <w:sz w:val="18"/>
              </w:rPr>
            </w:pPr>
            <w:r>
              <w:rPr>
                <w:sz w:val="18"/>
              </w:rPr>
              <w:t>中国人工智能学会</w:t>
            </w:r>
          </w:p>
        </w:tc>
      </w:tr>
    </w:tbl>
    <w:p>
      <w:pPr>
        <w:spacing w:after="0"/>
        <w:rPr>
          <w:sz w:val="18"/>
        </w:rPr>
        <w:sectPr>
          <w:footerReference r:id="rId3" w:type="default"/>
          <w:pgSz w:w="11910" w:h="16850"/>
          <w:pgMar w:top="1100" w:right="960" w:bottom="700" w:left="920" w:header="0" w:footer="511" w:gutter="0"/>
        </w:sectPr>
      </w:pPr>
    </w:p>
    <w:p>
      <w:pPr>
        <w:spacing w:before="46"/>
        <w:ind w:left="798" w:right="0" w:firstLine="0"/>
        <w:jc w:val="left"/>
        <w:rPr>
          <w:rFonts w:hint="eastAsia" w:ascii="黑体" w:eastAsia="黑体"/>
          <w:sz w:val="24"/>
        </w:rPr>
      </w:pPr>
      <w:bookmarkStart w:id="3" w:name="附件2 2019年全省普通高校本专科生学科竞赛省级赛事培育项目认定名单"/>
      <w:bookmarkEnd w:id="3"/>
      <w:bookmarkStart w:id="4" w:name="公布"/>
      <w:bookmarkEnd w:id="4"/>
      <w:r>
        <w:rPr>
          <w:rFonts w:hint="eastAsia" w:ascii="黑体" w:eastAsia="黑体"/>
          <w:sz w:val="24"/>
        </w:rPr>
        <w:t>附件2</w:t>
      </w:r>
    </w:p>
    <w:p>
      <w:pPr>
        <w:pStyle w:val="2"/>
        <w:spacing w:before="150" w:line="213" w:lineRule="auto"/>
        <w:ind w:left="4276" w:right="480" w:hanging="3735"/>
        <w:rPr>
          <w:rFonts w:hint="eastAsia" w:ascii="PMingLiU" w:eastAsia="PMingLiU"/>
        </w:rPr>
      </w:pPr>
      <w:r>
        <w:rPr>
          <w:rFonts w:hint="eastAsia" w:ascii="PMingLiU" w:eastAsia="PMingLiU"/>
        </w:rPr>
        <w:t>2019年全省普通高校本专科生学科竞赛省级赛事培育项目认定名单</w:t>
      </w:r>
    </w:p>
    <w:p>
      <w:pPr>
        <w:spacing w:before="131" w:after="32"/>
        <w:ind w:left="144" w:right="0" w:firstLine="0"/>
        <w:jc w:val="left"/>
        <w:rPr>
          <w:rFonts w:hint="eastAsia" w:ascii="宋体" w:eastAsia="宋体"/>
          <w:sz w:val="18"/>
        </w:rPr>
      </w:pPr>
      <w:r>
        <w:rPr>
          <w:rFonts w:hint="eastAsia" w:ascii="宋体" w:eastAsia="宋体"/>
          <w:sz w:val="18"/>
        </w:rPr>
        <w:t>注：排名不分先后。</w:t>
      </w:r>
    </w:p>
    <w:tbl>
      <w:tblPr>
        <w:tblStyle w:val="4"/>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4526"/>
        <w:gridCol w:w="45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6" w:hRule="atLeast"/>
        </w:trPr>
        <w:tc>
          <w:tcPr>
            <w:tcW w:w="648" w:type="dxa"/>
          </w:tcPr>
          <w:p>
            <w:pPr>
              <w:pStyle w:val="8"/>
              <w:spacing w:before="11"/>
              <w:rPr>
                <w:sz w:val="12"/>
              </w:rPr>
            </w:pPr>
          </w:p>
          <w:p>
            <w:pPr>
              <w:pStyle w:val="8"/>
              <w:ind w:left="132" w:right="94"/>
              <w:jc w:val="center"/>
              <w:rPr>
                <w:b/>
                <w:sz w:val="18"/>
              </w:rPr>
            </w:pPr>
            <w:r>
              <w:rPr>
                <w:b/>
                <w:sz w:val="18"/>
              </w:rPr>
              <w:t>序号</w:t>
            </w:r>
          </w:p>
        </w:tc>
        <w:tc>
          <w:tcPr>
            <w:tcW w:w="4526" w:type="dxa"/>
          </w:tcPr>
          <w:p>
            <w:pPr>
              <w:pStyle w:val="8"/>
              <w:spacing w:before="11"/>
              <w:rPr>
                <w:sz w:val="12"/>
              </w:rPr>
            </w:pPr>
          </w:p>
          <w:p>
            <w:pPr>
              <w:pStyle w:val="8"/>
              <w:ind w:left="1709" w:right="1671"/>
              <w:jc w:val="center"/>
              <w:rPr>
                <w:b/>
                <w:sz w:val="18"/>
              </w:rPr>
            </w:pPr>
            <w:r>
              <w:rPr>
                <w:b/>
                <w:sz w:val="18"/>
              </w:rPr>
              <w:t>竞赛项目名称</w:t>
            </w:r>
          </w:p>
        </w:tc>
        <w:tc>
          <w:tcPr>
            <w:tcW w:w="4596" w:type="dxa"/>
          </w:tcPr>
          <w:p>
            <w:pPr>
              <w:pStyle w:val="8"/>
              <w:spacing w:before="11"/>
              <w:rPr>
                <w:sz w:val="12"/>
              </w:rPr>
            </w:pPr>
          </w:p>
          <w:p>
            <w:pPr>
              <w:pStyle w:val="8"/>
              <w:ind w:left="1924" w:right="1888"/>
              <w:jc w:val="center"/>
              <w:rPr>
                <w:b/>
                <w:sz w:val="18"/>
              </w:rPr>
            </w:pPr>
            <w:r>
              <w:rPr>
                <w:b/>
                <w:sz w:val="18"/>
              </w:rPr>
              <w:t>主办单位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7"/>
              <w:jc w:val="center"/>
              <w:rPr>
                <w:sz w:val="18"/>
              </w:rPr>
            </w:pPr>
            <w:r>
              <w:rPr>
                <w:sz w:val="18"/>
              </w:rPr>
              <w:t>1</w:t>
            </w:r>
          </w:p>
        </w:tc>
        <w:tc>
          <w:tcPr>
            <w:tcW w:w="4526" w:type="dxa"/>
          </w:tcPr>
          <w:p>
            <w:pPr>
              <w:pStyle w:val="8"/>
              <w:spacing w:before="5"/>
              <w:rPr>
                <w:sz w:val="22"/>
              </w:rPr>
            </w:pPr>
          </w:p>
          <w:p>
            <w:pPr>
              <w:pStyle w:val="8"/>
              <w:ind w:left="33"/>
              <w:rPr>
                <w:sz w:val="18"/>
              </w:rPr>
            </w:pPr>
            <w:r>
              <w:rPr>
                <w:sz w:val="18"/>
              </w:rPr>
              <w:t>江苏省第三届“构力杯”高校BIM装配式大赛</w:t>
            </w:r>
          </w:p>
        </w:tc>
        <w:tc>
          <w:tcPr>
            <w:tcW w:w="4596" w:type="dxa"/>
          </w:tcPr>
          <w:p>
            <w:pPr>
              <w:pStyle w:val="8"/>
              <w:spacing w:before="11"/>
              <w:rPr>
                <w:sz w:val="13"/>
              </w:rPr>
            </w:pPr>
          </w:p>
          <w:p>
            <w:pPr>
              <w:pStyle w:val="8"/>
              <w:spacing w:line="235" w:lineRule="auto"/>
              <w:ind w:left="33" w:right="40"/>
              <w:rPr>
                <w:sz w:val="18"/>
              </w:rPr>
            </w:pPr>
            <w:r>
              <w:rPr>
                <w:sz w:val="18"/>
              </w:rPr>
              <w:t>中国土木工程学会教育工作委员会江苏分会、江苏省土木建筑学会、东南大学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7"/>
              <w:jc w:val="center"/>
              <w:rPr>
                <w:sz w:val="18"/>
              </w:rPr>
            </w:pPr>
            <w:r>
              <w:rPr>
                <w:sz w:val="18"/>
              </w:rPr>
              <w:t>2</w:t>
            </w:r>
          </w:p>
        </w:tc>
        <w:tc>
          <w:tcPr>
            <w:tcW w:w="4526" w:type="dxa"/>
          </w:tcPr>
          <w:p>
            <w:pPr>
              <w:pStyle w:val="8"/>
              <w:spacing w:before="5"/>
              <w:rPr>
                <w:sz w:val="22"/>
              </w:rPr>
            </w:pPr>
          </w:p>
          <w:p>
            <w:pPr>
              <w:pStyle w:val="8"/>
              <w:ind w:left="33"/>
              <w:rPr>
                <w:sz w:val="18"/>
              </w:rPr>
            </w:pPr>
            <w:r>
              <w:rPr>
                <w:sz w:val="18"/>
              </w:rPr>
              <w:t>第一届江苏省大学生创新体验竞赛</w:t>
            </w:r>
          </w:p>
        </w:tc>
        <w:tc>
          <w:tcPr>
            <w:tcW w:w="4596" w:type="dxa"/>
          </w:tcPr>
          <w:p>
            <w:pPr>
              <w:pStyle w:val="8"/>
              <w:spacing w:before="5"/>
              <w:rPr>
                <w:sz w:val="22"/>
              </w:rPr>
            </w:pPr>
          </w:p>
          <w:p>
            <w:pPr>
              <w:pStyle w:val="8"/>
              <w:ind w:left="33"/>
              <w:rPr>
                <w:sz w:val="18"/>
              </w:rPr>
            </w:pPr>
            <w:r>
              <w:rPr>
                <w:sz w:val="18"/>
              </w:rPr>
              <w:t>东南大学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7"/>
              <w:jc w:val="center"/>
              <w:rPr>
                <w:sz w:val="18"/>
              </w:rPr>
            </w:pPr>
            <w:r>
              <w:rPr>
                <w:sz w:val="18"/>
              </w:rPr>
              <w:t>3</w:t>
            </w:r>
          </w:p>
        </w:tc>
        <w:tc>
          <w:tcPr>
            <w:tcW w:w="4526" w:type="dxa"/>
          </w:tcPr>
          <w:p>
            <w:pPr>
              <w:pStyle w:val="8"/>
              <w:spacing w:before="5"/>
              <w:rPr>
                <w:sz w:val="22"/>
              </w:rPr>
            </w:pPr>
          </w:p>
          <w:p>
            <w:pPr>
              <w:pStyle w:val="8"/>
              <w:ind w:left="33"/>
              <w:rPr>
                <w:sz w:val="18"/>
              </w:rPr>
            </w:pPr>
            <w:r>
              <w:rPr>
                <w:sz w:val="18"/>
              </w:rPr>
              <w:t>第二届“福思特杯”全国大学生审计精英挑战赛</w:t>
            </w:r>
          </w:p>
        </w:tc>
        <w:tc>
          <w:tcPr>
            <w:tcW w:w="4596" w:type="dxa"/>
          </w:tcPr>
          <w:p>
            <w:pPr>
              <w:pStyle w:val="8"/>
              <w:spacing w:before="5"/>
              <w:rPr>
                <w:sz w:val="22"/>
              </w:rPr>
            </w:pPr>
          </w:p>
          <w:p>
            <w:pPr>
              <w:pStyle w:val="8"/>
              <w:ind w:left="34"/>
              <w:rPr>
                <w:sz w:val="18"/>
              </w:rPr>
            </w:pPr>
            <w:r>
              <w:rPr>
                <w:sz w:val="18"/>
              </w:rPr>
              <w:t>中国商业会计学会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8"/>
              <w:jc w:val="center"/>
              <w:rPr>
                <w:sz w:val="18"/>
              </w:rPr>
            </w:pPr>
            <w:r>
              <w:rPr>
                <w:sz w:val="18"/>
              </w:rPr>
              <w:t>4</w:t>
            </w:r>
          </w:p>
        </w:tc>
        <w:tc>
          <w:tcPr>
            <w:tcW w:w="4526" w:type="dxa"/>
          </w:tcPr>
          <w:p>
            <w:pPr>
              <w:pStyle w:val="8"/>
              <w:spacing w:before="5"/>
              <w:rPr>
                <w:sz w:val="22"/>
              </w:rPr>
            </w:pPr>
          </w:p>
          <w:p>
            <w:pPr>
              <w:pStyle w:val="8"/>
              <w:ind w:left="33"/>
              <w:rPr>
                <w:sz w:val="18"/>
              </w:rPr>
            </w:pPr>
            <w:r>
              <w:rPr>
                <w:sz w:val="18"/>
              </w:rPr>
              <w:t>第三届“龙图杯”全国高校法庭辩论赛</w:t>
            </w:r>
          </w:p>
        </w:tc>
        <w:tc>
          <w:tcPr>
            <w:tcW w:w="4596" w:type="dxa"/>
          </w:tcPr>
          <w:p>
            <w:pPr>
              <w:pStyle w:val="8"/>
              <w:spacing w:before="5"/>
              <w:rPr>
                <w:sz w:val="22"/>
              </w:rPr>
            </w:pPr>
          </w:p>
          <w:p>
            <w:pPr>
              <w:pStyle w:val="8"/>
              <w:ind w:left="34"/>
              <w:rPr>
                <w:sz w:val="18"/>
              </w:rPr>
            </w:pPr>
            <w:r>
              <w:rPr>
                <w:sz w:val="18"/>
              </w:rPr>
              <w:t>江苏省司法厅、南京审计大学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8"/>
              <w:jc w:val="center"/>
              <w:rPr>
                <w:sz w:val="18"/>
              </w:rPr>
            </w:pPr>
            <w:r>
              <w:rPr>
                <w:sz w:val="18"/>
              </w:rPr>
              <w:t>5</w:t>
            </w:r>
          </w:p>
        </w:tc>
        <w:tc>
          <w:tcPr>
            <w:tcW w:w="4526" w:type="dxa"/>
          </w:tcPr>
          <w:p>
            <w:pPr>
              <w:pStyle w:val="8"/>
              <w:spacing w:before="5"/>
              <w:rPr>
                <w:sz w:val="22"/>
              </w:rPr>
            </w:pPr>
          </w:p>
          <w:p>
            <w:pPr>
              <w:pStyle w:val="8"/>
              <w:ind w:left="33"/>
              <w:rPr>
                <w:sz w:val="18"/>
              </w:rPr>
            </w:pPr>
            <w:r>
              <w:rPr>
                <w:sz w:val="18"/>
              </w:rPr>
              <w:t>第七届全国大学生财务决策大赛</w:t>
            </w:r>
          </w:p>
        </w:tc>
        <w:tc>
          <w:tcPr>
            <w:tcW w:w="4596" w:type="dxa"/>
          </w:tcPr>
          <w:p>
            <w:pPr>
              <w:pStyle w:val="8"/>
              <w:spacing w:before="5"/>
              <w:rPr>
                <w:sz w:val="22"/>
              </w:rPr>
            </w:pPr>
          </w:p>
          <w:p>
            <w:pPr>
              <w:pStyle w:val="8"/>
              <w:ind w:left="34"/>
              <w:rPr>
                <w:sz w:val="18"/>
              </w:rPr>
            </w:pPr>
            <w:r>
              <w:rPr>
                <w:sz w:val="18"/>
              </w:rPr>
              <w:t>中国高等教育学会高等财经教育分会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9"/>
              <w:jc w:val="center"/>
              <w:rPr>
                <w:sz w:val="18"/>
              </w:rPr>
            </w:pPr>
            <w:r>
              <w:rPr>
                <w:sz w:val="18"/>
              </w:rPr>
              <w:t>6</w:t>
            </w:r>
          </w:p>
        </w:tc>
        <w:tc>
          <w:tcPr>
            <w:tcW w:w="4526" w:type="dxa"/>
          </w:tcPr>
          <w:p>
            <w:pPr>
              <w:pStyle w:val="8"/>
              <w:spacing w:before="5"/>
              <w:rPr>
                <w:sz w:val="22"/>
              </w:rPr>
            </w:pPr>
          </w:p>
          <w:p>
            <w:pPr>
              <w:pStyle w:val="8"/>
              <w:ind w:left="34"/>
              <w:rPr>
                <w:sz w:val="18"/>
              </w:rPr>
            </w:pPr>
            <w:r>
              <w:rPr>
                <w:sz w:val="18"/>
              </w:rPr>
              <w:t>第三届全国跨境电子商务技能竞赛江苏省选拔赛</w:t>
            </w:r>
          </w:p>
        </w:tc>
        <w:tc>
          <w:tcPr>
            <w:tcW w:w="4596" w:type="dxa"/>
          </w:tcPr>
          <w:p>
            <w:pPr>
              <w:pStyle w:val="8"/>
              <w:spacing w:before="5"/>
              <w:rPr>
                <w:sz w:val="22"/>
              </w:rPr>
            </w:pPr>
          </w:p>
          <w:p>
            <w:pPr>
              <w:pStyle w:val="8"/>
              <w:ind w:left="34"/>
              <w:rPr>
                <w:sz w:val="18"/>
              </w:rPr>
            </w:pPr>
            <w:r>
              <w:rPr>
                <w:sz w:val="18"/>
              </w:rPr>
              <w:t>中国对外贸易经济合作企业协会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9"/>
              <w:jc w:val="center"/>
              <w:rPr>
                <w:sz w:val="18"/>
              </w:rPr>
            </w:pPr>
            <w:r>
              <w:rPr>
                <w:sz w:val="18"/>
              </w:rPr>
              <w:t>7</w:t>
            </w:r>
          </w:p>
        </w:tc>
        <w:tc>
          <w:tcPr>
            <w:tcW w:w="4526" w:type="dxa"/>
          </w:tcPr>
          <w:p>
            <w:pPr>
              <w:pStyle w:val="8"/>
              <w:spacing w:before="11"/>
              <w:rPr>
                <w:sz w:val="13"/>
              </w:rPr>
            </w:pPr>
          </w:p>
          <w:p>
            <w:pPr>
              <w:pStyle w:val="8"/>
              <w:spacing w:line="235" w:lineRule="auto"/>
              <w:ind w:left="34" w:right="137"/>
              <w:rPr>
                <w:sz w:val="18"/>
              </w:rPr>
            </w:pPr>
            <w:r>
              <w:rPr>
                <w:sz w:val="18"/>
              </w:rPr>
              <w:t>江苏省高校首届RoboMaster（机甲大师）机器人校际联盟赛</w:t>
            </w:r>
          </w:p>
        </w:tc>
        <w:tc>
          <w:tcPr>
            <w:tcW w:w="4596" w:type="dxa"/>
          </w:tcPr>
          <w:p>
            <w:pPr>
              <w:pStyle w:val="8"/>
              <w:spacing w:before="11"/>
              <w:rPr>
                <w:sz w:val="13"/>
              </w:rPr>
            </w:pPr>
          </w:p>
          <w:p>
            <w:pPr>
              <w:pStyle w:val="8"/>
              <w:spacing w:line="235" w:lineRule="auto"/>
              <w:ind w:left="34" w:right="39"/>
              <w:rPr>
                <w:sz w:val="18"/>
              </w:rPr>
            </w:pPr>
            <w:r>
              <w:rPr>
                <w:sz w:val="18"/>
              </w:rPr>
              <w:t>江苏省计算机学会（江苏省计算机学会青少年信息与智能教育专委会）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39"/>
              <w:jc w:val="center"/>
              <w:rPr>
                <w:sz w:val="18"/>
              </w:rPr>
            </w:pPr>
            <w:r>
              <w:rPr>
                <w:sz w:val="18"/>
              </w:rPr>
              <w:t>8</w:t>
            </w:r>
          </w:p>
        </w:tc>
        <w:tc>
          <w:tcPr>
            <w:tcW w:w="4526" w:type="dxa"/>
          </w:tcPr>
          <w:p>
            <w:pPr>
              <w:pStyle w:val="8"/>
              <w:spacing w:before="5"/>
              <w:rPr>
                <w:sz w:val="22"/>
              </w:rPr>
            </w:pPr>
          </w:p>
          <w:p>
            <w:pPr>
              <w:pStyle w:val="8"/>
              <w:ind w:left="34"/>
              <w:rPr>
                <w:sz w:val="18"/>
              </w:rPr>
            </w:pPr>
            <w:r>
              <w:rPr>
                <w:sz w:val="18"/>
              </w:rPr>
              <w:t>2019年第三届中国大学生Chem-E-Car竞赛</w:t>
            </w:r>
          </w:p>
        </w:tc>
        <w:tc>
          <w:tcPr>
            <w:tcW w:w="4596" w:type="dxa"/>
          </w:tcPr>
          <w:p>
            <w:pPr>
              <w:pStyle w:val="8"/>
              <w:spacing w:before="5"/>
              <w:rPr>
                <w:sz w:val="22"/>
              </w:rPr>
            </w:pPr>
          </w:p>
          <w:p>
            <w:pPr>
              <w:pStyle w:val="8"/>
              <w:ind w:left="34"/>
              <w:rPr>
                <w:sz w:val="18"/>
              </w:rPr>
            </w:pPr>
            <w:r>
              <w:rPr>
                <w:sz w:val="18"/>
              </w:rPr>
              <w:t>中国化工学会、教育部化工类专业教学指导委员会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40"/>
              <w:jc w:val="center"/>
              <w:rPr>
                <w:sz w:val="18"/>
              </w:rPr>
            </w:pPr>
            <w:r>
              <w:rPr>
                <w:sz w:val="18"/>
              </w:rPr>
              <w:t>9</w:t>
            </w:r>
          </w:p>
        </w:tc>
        <w:tc>
          <w:tcPr>
            <w:tcW w:w="4526" w:type="dxa"/>
          </w:tcPr>
          <w:p>
            <w:pPr>
              <w:pStyle w:val="8"/>
              <w:spacing w:before="5"/>
              <w:rPr>
                <w:sz w:val="22"/>
              </w:rPr>
            </w:pPr>
          </w:p>
          <w:p>
            <w:pPr>
              <w:pStyle w:val="8"/>
              <w:ind w:left="34"/>
              <w:rPr>
                <w:sz w:val="18"/>
              </w:rPr>
            </w:pPr>
            <w:r>
              <w:rPr>
                <w:sz w:val="18"/>
              </w:rPr>
              <w:t>江苏省高校第一届“互联网+”商务谈判大赛</w:t>
            </w:r>
          </w:p>
        </w:tc>
        <w:tc>
          <w:tcPr>
            <w:tcW w:w="4596" w:type="dxa"/>
          </w:tcPr>
          <w:p>
            <w:pPr>
              <w:pStyle w:val="8"/>
              <w:spacing w:before="5"/>
              <w:rPr>
                <w:sz w:val="22"/>
              </w:rPr>
            </w:pPr>
          </w:p>
          <w:p>
            <w:pPr>
              <w:pStyle w:val="8"/>
              <w:ind w:left="35"/>
              <w:rPr>
                <w:sz w:val="18"/>
              </w:rPr>
            </w:pPr>
            <w:r>
              <w:rPr>
                <w:sz w:val="18"/>
              </w:rPr>
              <w:t>江苏省人力资源学会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10</w:t>
            </w:r>
          </w:p>
        </w:tc>
        <w:tc>
          <w:tcPr>
            <w:tcW w:w="4526" w:type="dxa"/>
          </w:tcPr>
          <w:p>
            <w:pPr>
              <w:pStyle w:val="8"/>
              <w:spacing w:before="5"/>
              <w:rPr>
                <w:sz w:val="22"/>
              </w:rPr>
            </w:pPr>
          </w:p>
          <w:p>
            <w:pPr>
              <w:pStyle w:val="8"/>
              <w:ind w:left="34"/>
              <w:rPr>
                <w:sz w:val="18"/>
              </w:rPr>
            </w:pPr>
            <w:r>
              <w:rPr>
                <w:sz w:val="18"/>
              </w:rPr>
              <w:t>第四届“中山杯”江苏省大学生专利分析大赛</w:t>
            </w:r>
          </w:p>
        </w:tc>
        <w:tc>
          <w:tcPr>
            <w:tcW w:w="4596" w:type="dxa"/>
          </w:tcPr>
          <w:p>
            <w:pPr>
              <w:pStyle w:val="8"/>
              <w:spacing w:before="11"/>
              <w:rPr>
                <w:sz w:val="13"/>
              </w:rPr>
            </w:pPr>
          </w:p>
          <w:p>
            <w:pPr>
              <w:pStyle w:val="8"/>
              <w:spacing w:line="235" w:lineRule="auto"/>
              <w:ind w:left="35" w:right="218"/>
              <w:rPr>
                <w:sz w:val="18"/>
              </w:rPr>
            </w:pPr>
            <w:r>
              <w:rPr>
                <w:sz w:val="18"/>
              </w:rPr>
              <w:t>江苏省专利信息服务中心（江苏省知识产权维权援助中心）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11</w:t>
            </w:r>
          </w:p>
        </w:tc>
        <w:tc>
          <w:tcPr>
            <w:tcW w:w="4526" w:type="dxa"/>
          </w:tcPr>
          <w:p>
            <w:pPr>
              <w:pStyle w:val="8"/>
              <w:spacing w:before="5"/>
              <w:rPr>
                <w:sz w:val="22"/>
              </w:rPr>
            </w:pPr>
          </w:p>
          <w:p>
            <w:pPr>
              <w:pStyle w:val="8"/>
              <w:ind w:left="34"/>
              <w:rPr>
                <w:sz w:val="18"/>
              </w:rPr>
            </w:pPr>
            <w:r>
              <w:rPr>
                <w:sz w:val="18"/>
              </w:rPr>
              <w:t>2019年全国大学生软件测试大赛江苏省赛（第四届）</w:t>
            </w:r>
          </w:p>
        </w:tc>
        <w:tc>
          <w:tcPr>
            <w:tcW w:w="4596" w:type="dxa"/>
          </w:tcPr>
          <w:p>
            <w:pPr>
              <w:pStyle w:val="8"/>
              <w:spacing w:before="5"/>
              <w:rPr>
                <w:sz w:val="22"/>
              </w:rPr>
            </w:pPr>
          </w:p>
          <w:p>
            <w:pPr>
              <w:pStyle w:val="8"/>
              <w:ind w:left="35"/>
              <w:rPr>
                <w:sz w:val="18"/>
              </w:rPr>
            </w:pPr>
            <w:r>
              <w:rPr>
                <w:sz w:val="18"/>
              </w:rPr>
              <w:t>江苏省计算机学会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12</w:t>
            </w:r>
          </w:p>
        </w:tc>
        <w:tc>
          <w:tcPr>
            <w:tcW w:w="4526" w:type="dxa"/>
          </w:tcPr>
          <w:p>
            <w:pPr>
              <w:pStyle w:val="8"/>
              <w:spacing w:before="5"/>
              <w:rPr>
                <w:sz w:val="22"/>
              </w:rPr>
            </w:pPr>
          </w:p>
          <w:p>
            <w:pPr>
              <w:pStyle w:val="8"/>
              <w:ind w:left="34"/>
              <w:rPr>
                <w:sz w:val="18"/>
              </w:rPr>
            </w:pPr>
            <w:r>
              <w:rPr>
                <w:sz w:val="18"/>
              </w:rPr>
              <w:t>第一届江苏省Web前端开发技能大赛</w:t>
            </w:r>
          </w:p>
        </w:tc>
        <w:tc>
          <w:tcPr>
            <w:tcW w:w="4596" w:type="dxa"/>
          </w:tcPr>
          <w:p>
            <w:pPr>
              <w:pStyle w:val="8"/>
              <w:spacing w:before="5"/>
              <w:rPr>
                <w:sz w:val="22"/>
              </w:rPr>
            </w:pPr>
          </w:p>
          <w:p>
            <w:pPr>
              <w:pStyle w:val="8"/>
              <w:ind w:left="35"/>
              <w:rPr>
                <w:sz w:val="18"/>
              </w:rPr>
            </w:pPr>
            <w:r>
              <w:rPr>
                <w:sz w:val="18"/>
              </w:rPr>
              <w:t>江苏省高等教育学会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5"/>
              <w:rPr>
                <w:sz w:val="22"/>
              </w:rPr>
            </w:pPr>
          </w:p>
          <w:p>
            <w:pPr>
              <w:pStyle w:val="8"/>
              <w:ind w:left="132" w:right="91"/>
              <w:jc w:val="center"/>
              <w:rPr>
                <w:sz w:val="18"/>
              </w:rPr>
            </w:pPr>
            <w:r>
              <w:rPr>
                <w:sz w:val="18"/>
              </w:rPr>
              <w:t>13</w:t>
            </w:r>
          </w:p>
        </w:tc>
        <w:tc>
          <w:tcPr>
            <w:tcW w:w="4526" w:type="dxa"/>
          </w:tcPr>
          <w:p>
            <w:pPr>
              <w:pStyle w:val="8"/>
              <w:spacing w:before="5"/>
              <w:rPr>
                <w:sz w:val="22"/>
              </w:rPr>
            </w:pPr>
          </w:p>
          <w:p>
            <w:pPr>
              <w:pStyle w:val="8"/>
              <w:ind w:left="34"/>
              <w:rPr>
                <w:sz w:val="18"/>
              </w:rPr>
            </w:pPr>
            <w:r>
              <w:rPr>
                <w:sz w:val="18"/>
              </w:rPr>
              <w:t>全国大学生生命科学竞赛（江苏赛区）</w:t>
            </w:r>
          </w:p>
        </w:tc>
        <w:tc>
          <w:tcPr>
            <w:tcW w:w="4596" w:type="dxa"/>
          </w:tcPr>
          <w:p>
            <w:pPr>
              <w:pStyle w:val="8"/>
              <w:spacing w:before="5"/>
              <w:rPr>
                <w:sz w:val="22"/>
              </w:rPr>
            </w:pPr>
          </w:p>
          <w:p>
            <w:pPr>
              <w:pStyle w:val="8"/>
              <w:ind w:left="35"/>
              <w:rPr>
                <w:sz w:val="18"/>
              </w:rPr>
            </w:pPr>
            <w:r>
              <w:rPr>
                <w:sz w:val="18"/>
              </w:rPr>
              <w:t>江苏省大学生生命科学竞赛委员会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1" w:hRule="atLeast"/>
        </w:trPr>
        <w:tc>
          <w:tcPr>
            <w:tcW w:w="648" w:type="dxa"/>
          </w:tcPr>
          <w:p>
            <w:pPr>
              <w:pStyle w:val="8"/>
              <w:spacing w:before="4"/>
              <w:rPr>
                <w:sz w:val="22"/>
              </w:rPr>
            </w:pPr>
          </w:p>
          <w:p>
            <w:pPr>
              <w:pStyle w:val="8"/>
              <w:spacing w:before="1"/>
              <w:ind w:left="132" w:right="91"/>
              <w:jc w:val="center"/>
              <w:rPr>
                <w:sz w:val="18"/>
              </w:rPr>
            </w:pPr>
            <w:r>
              <w:rPr>
                <w:sz w:val="18"/>
              </w:rPr>
              <w:t>14</w:t>
            </w:r>
          </w:p>
        </w:tc>
        <w:tc>
          <w:tcPr>
            <w:tcW w:w="4526" w:type="dxa"/>
          </w:tcPr>
          <w:p>
            <w:pPr>
              <w:pStyle w:val="8"/>
              <w:spacing w:before="4"/>
              <w:rPr>
                <w:sz w:val="22"/>
              </w:rPr>
            </w:pPr>
          </w:p>
          <w:p>
            <w:pPr>
              <w:pStyle w:val="8"/>
              <w:spacing w:before="1"/>
              <w:ind w:left="34"/>
              <w:rPr>
                <w:sz w:val="18"/>
              </w:rPr>
            </w:pPr>
            <w:r>
              <w:rPr>
                <w:sz w:val="18"/>
              </w:rPr>
              <w:t>第十届蓝桥杯全国软件和信息技术专业人才大赛</w:t>
            </w:r>
          </w:p>
        </w:tc>
        <w:tc>
          <w:tcPr>
            <w:tcW w:w="4596" w:type="dxa"/>
          </w:tcPr>
          <w:p>
            <w:pPr>
              <w:pStyle w:val="8"/>
              <w:spacing w:before="4"/>
              <w:rPr>
                <w:sz w:val="22"/>
              </w:rPr>
            </w:pPr>
          </w:p>
          <w:p>
            <w:pPr>
              <w:pStyle w:val="8"/>
              <w:spacing w:before="1"/>
              <w:ind w:left="35"/>
              <w:rPr>
                <w:sz w:val="18"/>
              </w:rPr>
            </w:pPr>
            <w:r>
              <w:rPr>
                <w:sz w:val="18"/>
              </w:rPr>
              <w:t>工业和信息化部人才交流中心</w:t>
            </w:r>
          </w:p>
        </w:tc>
      </w:tr>
    </w:tbl>
    <w:p>
      <w:pPr>
        <w:spacing w:after="0"/>
        <w:rPr>
          <w:sz w:val="18"/>
        </w:rPr>
        <w:sectPr>
          <w:pgSz w:w="11910" w:h="16850"/>
          <w:pgMar w:top="1100" w:right="960" w:bottom="700" w:left="920" w:header="0" w:footer="511" w:gutter="0"/>
        </w:sectPr>
      </w:pPr>
    </w:p>
    <w:p>
      <w:bookmarkStart w:id="6" w:name="_GoBack"/>
      <w:bookmarkEnd w:id="6"/>
      <w:bookmarkStart w:id="5" w:name="附件3"/>
      <w:bookmarkEnd w:id="5"/>
    </w:p>
    <w:sectPr>
      <w:footerReference r:id="rId4" w:type="default"/>
      <w:type w:val="continuous"/>
      <w:pgSz w:w="11910" w:h="16840"/>
      <w:pgMar w:top="1440" w:right="962" w:bottom="280" w:left="9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51.95pt;margin-top:805.5pt;height:13.05pt;width:90.35pt;mso-position-horizontal-relative:page;mso-position-vertical-relative:page;z-index:-252648448;mso-width-relative:page;mso-height-relative:page;" filled="f" stroked="f" coordsize="21600,21600">
          <v:path/>
          <v:fill on="f" focussize="0,0"/>
          <v:stroke on="f" joinstyle="miter"/>
          <v:imagedata o:title=""/>
          <o:lock v:ext="edit"/>
          <v:textbox inset="0mm,0mm,0mm,0mm">
            <w:txbxContent>
              <w:p>
                <w:pPr>
                  <w:spacing w:before="0" w:line="261" w:lineRule="exact"/>
                  <w:ind w:left="20" w:right="0" w:firstLine="0"/>
                  <w:jc w:val="left"/>
                  <w:rPr>
                    <w:rFonts w:hint="eastAsia" w:ascii="宋体" w:eastAsia="宋体"/>
                    <w:sz w:val="22"/>
                  </w:rPr>
                </w:pPr>
                <w:r>
                  <w:rPr>
                    <w:rFonts w:hint="eastAsia" w:ascii="宋体" w:eastAsia="宋体"/>
                    <w:sz w:val="22"/>
                  </w:rPr>
                  <w:t>第 1 页，共 1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pict>
        <v:shape id="_x0000_s2050" o:spid="_x0000_s2050" o:spt="202" type="#_x0000_t202" style="position:absolute;left:0pt;margin-left:293.35pt;margin-top:771.15pt;height:11pt;width:8.6pt;mso-position-horizontal-relative:page;mso-position-vertical-relative:page;z-index:-25264742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68E43E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055"/>
      <w:outlineLvl w:val="1"/>
    </w:pPr>
    <w:rPr>
      <w:rFonts w:ascii="宋体" w:hAnsi="宋体" w:eastAsia="宋体" w:cs="宋体"/>
      <w:sz w:val="36"/>
      <w:szCs w:val="36"/>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879" w:firstLine="639"/>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2020-05-12T01:46:00Z</dcterms:created>
  <dc:creator>G</dc:creator>
  <cp:lastModifiedBy>飚</cp:lastModifiedBy>
  <dcterms:modified xsi:type="dcterms:W3CDTF">2020-05-13T02:48:14Z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Adobe Acrobat Pro DC 18.9.20050</vt:lpwstr>
  </property>
  <property fmtid="{D5CDD505-2E9C-101B-9397-08002B2CF9AE}" pid="4" name="LastSaved">
    <vt:filetime>2020-05-12T00:00:00Z</vt:filetime>
  </property>
  <property fmtid="{D5CDD505-2E9C-101B-9397-08002B2CF9AE}" pid="5" name="KSOProductBuildVer">
    <vt:lpwstr>2052-11.1.0.9662</vt:lpwstr>
  </property>
</Properties>
</file>