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王玉芬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跨文化交流*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(011385—002)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公管221;公管222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跨境电子商务*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跨境电子商务*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