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?>
<Relationships xmlns="http://schemas.openxmlformats.org/package/2006/relationships">
   <Relationship Target="word/document.xml" Type="http://schemas.openxmlformats.org/officeDocument/2006/relationships/officeDocument" Id="rId1"/>
   <Relationship Target="docProps/core.xml" Type="http://schemas.openxmlformats.org/package/2006/relationships/metadata/core-properties" Id="rId2"/>
   <Relationship Target="docProps/app.xml" Type="http://schemas.openxmlformats.org/officeDocument/2006/relationships/extended-properties" Id="rId3"/>
</Relationships>

</file>

<file path=word/document.xml><?xml version="1.0" encoding="utf-8"?>
<w:document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>
  <w:body>
    <w:p>
      <w:pPr>
        <w:spacing w:after="0"/>
        <w:ind w:left="0"/>
        <w:jc w:val="center"/>
      </w:pPr>
      <w:bookmarkStart w:id="0" w:name="1750-div"/>
      <w:r>
        <w:rPr>
          <w:rFonts w:ascii="Times New Roman" w:hAnsi="Times New Roman"/>
          <w:b/>
          <w:i w:val="false"/>
          <w:color w:val="000000"/>
          <w:sz w:val="30"/>
        </w:rPr>
        <w:t>上课时间表      征求意见稿</w:t>
      </w:r>
    </w:p>
    <w:p>
      <w:pPr>
        <w:spacing w:after="0"/>
        <w:ind w:left="0"/>
        <w:jc w:val="left"/>
      </w:pPr>
      <w:r>
        <w:rPr>
          <w:rFonts w:ascii="Times New Roman" w:hAnsi="Times New Roman"/>
          <w:b/>
          <w:i w:val="false"/>
          <w:color w:val="000000"/>
          <w:sz w:val="16"/>
        </w:rPr>
        <w:t>学期：</w:t>
      </w:r>
      <w:r>
        <w:rPr>
          <w:rFonts w:ascii="Times New Roman" w:hAnsi="Times New Roman"/>
          <w:b/>
          <w:i w:val="false"/>
          <w:color w:val="000000"/>
          <w:sz w:val="16"/>
        </w:rPr>
        <w:t>2024-2025-1</w:t>
      </w:r>
      <w:r>
        <w:rPr>
          <w:rFonts w:ascii="Times New Roman" w:hAnsi="Times New Roman"/>
          <w:b/>
          <w:i w:val="false"/>
          <w:color w:val="000000"/>
          <w:sz w:val="16"/>
        </w:rPr>
        <w:t>   </w:t>
      </w:r>
      <w:r>
        <w:rPr>
          <w:rFonts w:ascii="Times New Roman" w:hAnsi="Times New Roman"/>
          <w:b/>
          <w:i w:val="false"/>
          <w:color w:val="000000"/>
          <w:sz w:val="16"/>
        </w:rPr>
        <w:t>学院：</w:t>
      </w:r>
      <w:r>
        <w:rPr>
          <w:rFonts w:ascii="Times New Roman" w:hAnsi="Times New Roman"/>
          <w:b/>
          <w:i w:val="false"/>
          <w:color w:val="000000"/>
          <w:sz w:val="16"/>
        </w:rPr>
        <w:t>第一临床医学院</w:t>
      </w:r>
      <w:r>
        <w:rPr>
          <w:rFonts w:ascii="Times New Roman" w:hAnsi="Times New Roman"/>
          <w:b/>
          <w:i w:val="false"/>
          <w:color w:val="000000"/>
          <w:sz w:val="16"/>
        </w:rPr>
        <w:t xml:space="preserve">     </w:t>
      </w:r>
      <w:r>
        <w:rPr>
          <w:rFonts w:ascii="Times New Roman" w:hAnsi="Times New Roman"/>
          <w:b/>
          <w:i w:val="false"/>
          <w:color w:val="000000"/>
          <w:sz w:val="16"/>
        </w:rPr>
        <w:t>   </w:t>
      </w:r>
      <w:r>
        <w:rPr>
          <w:rFonts w:ascii="Times New Roman" w:hAnsi="Times New Roman"/>
          <w:b/>
          <w:i w:val="false"/>
          <w:color w:val="000000"/>
          <w:sz w:val="16"/>
        </w:rPr>
        <w:t>专业：</w:t>
      </w:r>
      <w:r>
        <w:rPr>
          <w:rFonts w:ascii="Times New Roman" w:hAnsi="Times New Roman"/>
          <w:b/>
          <w:i w:val="false"/>
          <w:color w:val="000000"/>
          <w:sz w:val="16"/>
        </w:rPr>
        <w:t>中医学(九年制)</w:t>
      </w:r>
      <w:r>
        <w:rPr>
          <w:rFonts w:ascii="Times New Roman" w:hAnsi="Times New Roman"/>
          <w:b/>
          <w:i w:val="false"/>
          <w:color w:val="000000"/>
          <w:sz w:val="16"/>
        </w:rPr>
        <w:t xml:space="preserve">     </w:t>
      </w:r>
      <w:r>
        <w:rPr>
          <w:rFonts w:ascii="Times New Roman" w:hAnsi="Times New Roman"/>
          <w:b/>
          <w:i w:val="false"/>
          <w:color w:val="000000"/>
          <w:sz w:val="16"/>
        </w:rPr>
        <w:t>   </w:t>
      </w:r>
      <w:r>
        <w:rPr>
          <w:rFonts w:ascii="Times New Roman" w:hAnsi="Times New Roman"/>
          <w:b/>
          <w:i w:val="false"/>
          <w:color w:val="000000"/>
          <w:sz w:val="16"/>
        </w:rPr>
        <w:t>班级：</w:t>
      </w:r>
      <w:r>
        <w:rPr>
          <w:rFonts w:ascii="Times New Roman" w:hAnsi="Times New Roman"/>
          <w:b/>
          <w:i w:val="false"/>
          <w:color w:val="000000"/>
          <w:sz w:val="16"/>
        </w:rPr>
        <w:t>中医九24</w:t>
      </w:r>
      <w:r>
        <w:rPr>
          <w:rFonts w:ascii="Times New Roman" w:hAnsi="Times New Roman"/>
          <w:b/>
          <w:i w:val="false"/>
          <w:color w:val="000000"/>
          <w:sz w:val="16"/>
        </w:rPr>
        <w:t xml:space="preserve">     </w:t>
      </w:r>
      <w:r>
        <w:rPr>
          <w:rFonts w:ascii="Times New Roman" w:hAnsi="Times New Roman"/>
          <w:b/>
          <w:i w:val="false"/>
          <w:color w:val="000000"/>
          <w:sz w:val="16"/>
        </w:rPr>
        <w:t>  </w:t>
      </w:r>
      <w:r>
        <w:rPr>
          <w:rFonts w:ascii="Times New Roman" w:hAnsi="Times New Roman"/>
          <w:b/>
          <w:i w:val="false"/>
          <w:color w:val="000000"/>
          <w:sz w:val="16"/>
        </w:rPr>
        <w:t>1~17周</w:t>
      </w:r>
    </w:p>
    <w:bookmarkStart w:id="1" w:name="1750"/>
    <w:tbl>
      <w:tblPr>
        <w:tblW w:w="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  <w:tblLayout w:type="fixed"/>
      </w:tblPr>
      <w:tblGrid>
        <w:gridCol w:w="216"/>
        <w:gridCol w:w="216"/>
        <w:gridCol w:w="1405"/>
        <w:gridCol w:w="1405"/>
        <w:gridCol w:w="1405"/>
        <w:gridCol w:w="1405"/>
        <w:gridCol w:w="1405"/>
        <w:gridCol w:w="1296"/>
        <w:gridCol w:w="540"/>
        <w:gridCol w:w="1516"/>
      </w:tblGrid>
      <w:tr>
        <w:trPr>
          <w:trHeight w:val="4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13"/>
              </w:rPr>
              <w:t>节次</w:t>
            </w: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13"/>
              </w:rPr>
              <w:t>星期一</w:t>
            </w: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13"/>
              </w:rPr>
              <w:t>星期二</w:t>
            </w: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13"/>
              </w:rPr>
              <w:t>星期三</w:t>
            </w: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13"/>
              </w:rPr>
              <w:t>星期四</w:t>
            </w: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13"/>
              </w:rPr>
              <w:t>星期五</w:t>
            </w:r>
          </w:p>
        </w:tc>
        <w:tc>
          <w:tcPr>
            <w:tcW w:w="12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13"/>
              </w:rPr>
              <w:t>星期六</w:t>
            </w:r>
          </w:p>
        </w:tc>
        <w:tc>
          <w:tcPr>
            <w:tcW w:w="5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13"/>
              </w:rPr>
              <w:t>星期日</w:t>
            </w:r>
          </w:p>
        </w:tc>
        <w:tc>
          <w:tcPr>
            <w:tcW w:w="15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/>
                <w:i w:val="false"/>
                <w:color w:val="000000"/>
                <w:sz w:val="13"/>
              </w:rPr>
              <w:t>时间</w:t>
            </w:r>
          </w:p>
        </w:tc>
      </w:tr>
      <w:tr>
        <w:trPr>
          <w:trHeight w:val="1950" w:hRule="atLeast"/>
        </w:trPr>
        <w:tc>
          <w:tcPr>
            <w:tcW w:w="21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上午</w:t>
            </w:r>
          </w:p>
        </w:tc>
        <w:tc>
          <w:tcPr>
            <w:tcW w:w="2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第一大节</w:t>
            </w: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淡安人文导学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(400406—002)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1~4,6~12周 (2学时)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B4-202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包玉颖</w:t>
            </w: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大学学术英语（上）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(079033—004)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4~6(双),7~14周 (2学时)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B5-309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刘凯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大学学术英语（上）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(079033—004)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15~16周 (2学时)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B5-309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Alden Shuo Zhang</w:t>
            </w: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高等数学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(400404—001)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4~6(双),7~11周 (2学时)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B4-202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张寒苏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高等数学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(400404—001)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12~17周 (2学时)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B4-202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杨文国</w:t>
            </w: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大学信息技术基础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(083012—017)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4~6(双),7~17周 (2学时)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B5-306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高治国</w:t>
            </w:r>
          </w:p>
        </w:tc>
        <w:tc>
          <w:tcPr>
            <w:tcW w:w="12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</w:tc>
        <w:tc>
          <w:tcPr>
            <w:tcW w:w="5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</w:tc>
        <w:tc>
          <w:tcPr>
            <w:tcW w:w="15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 xml:space="preserve"> 第一节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>仙林: 08:20~09:00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>泰州: 08:00~08:40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>第二节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>仙林: 09:10~09:50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>泰州: 08:50~09:30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 xml:space="preserve"> 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第二大节</w:t>
            </w: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大学信息技术基础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(083012—017)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15~17周 (1学时)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B5-306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高治国</w:t>
            </w: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淡安人文导学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(400406—002)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1~4,6~12周 (1学时)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B4-202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包玉颖</w:t>
            </w: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军事理论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(280128—003)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4~6(双),7~15周 (1学时)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B5-101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高永昌</w:t>
            </w: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高等数学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(400404—001)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4~6(双),7~11周 (1学时)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B4-202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张寒苏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高等数学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(400404—001)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12~17周 (1学时)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B4-202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杨文国</w:t>
            </w: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大学信息技术基础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(083012—017)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4~6(双),7~17周 (1学时)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B5-306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高治国</w:t>
            </w:r>
          </w:p>
        </w:tc>
        <w:tc>
          <w:tcPr>
            <w:tcW w:w="12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国学经典导读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(r400028—001)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1~3周 (1学时)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B5-306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王明强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4~6(双),7周 (1学时)  B5-306  蔡燕梅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8~10周 (1学时)  B5-306  朱秋虹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11~12周 (1学时)  B5-306  张承坤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中医与周易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(r020215—001)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1~4,6~12周 (1学时)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B5-308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王斌</w:t>
            </w:r>
          </w:p>
        </w:tc>
        <w:tc>
          <w:tcPr>
            <w:tcW w:w="5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</w:tc>
        <w:tc>
          <w:tcPr>
            <w:tcW w:w="15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 xml:space="preserve"> 第三节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>仙林: 10:00~10:40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>泰州: 09:40~10:20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 xml:space="preserve"> 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第三大节</w:t>
            </w: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大学信息技术基础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(083012—017)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15~17周 (2学时)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B5-306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高治国</w:t>
            </w: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军事理论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(280128—003)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4~6(双),7~15周 (2学时)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B5-101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高永昌</w:t>
            </w: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大学生职业生涯规划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(200006—002)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4~6(双),7~8周 (2学时)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B5-309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张心钊/赵文俊</w:t>
            </w: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大学学术英语（上）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(079033—004)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4~6(双),7~14周 (2学时)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B5-309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刘凯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大学学术英语（上）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(079033—004)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15~16周 (2学时)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B5-309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Alden Shuo Zhang</w:t>
            </w:r>
          </w:p>
        </w:tc>
        <w:tc>
          <w:tcPr>
            <w:tcW w:w="12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国学经典导读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(r400028—001)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1~3周 (2学时)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B5-306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王明强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4~6(双),7周 (2学时)  B5-306  蔡燕梅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8~10周 (2学时)  B5-306  朱秋虹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11~12周 (2学时)  B5-306  张承坤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中医与周易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(r020215—001)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1~4,6~12周 (2学时)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B5-308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王斌</w:t>
            </w:r>
          </w:p>
        </w:tc>
        <w:tc>
          <w:tcPr>
            <w:tcW w:w="5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</w:tc>
        <w:tc>
          <w:tcPr>
            <w:tcW w:w="15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 xml:space="preserve"> 第四节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>仙林: 10:50~11:30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>泰州: 10:30~11:10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>第五节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>仙林: 11:40~12:20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>泰州: 11:20~12:00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 xml:space="preserve"> </w:t>
            </w:r>
          </w:p>
        </w:tc>
      </w:tr>
      <w:tr>
        <w:trPr>
          <w:trHeight w:val="1950" w:hRule="atLeast"/>
        </w:trPr>
        <w:tc>
          <w:tcPr>
            <w:tcW w:w="21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下午</w:t>
            </w:r>
          </w:p>
        </w:tc>
        <w:tc>
          <w:tcPr>
            <w:tcW w:w="2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第四大节</w:t>
            </w: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社交礼仪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(r400068—002)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1~4,6~12周 (2学时)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B5-306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陈方平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医疗社会史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(r400069—001)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1~4,6~12周 (2学时)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B5-308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庞境怡</w:t>
            </w: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基础化学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(040211—001)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4~6(双),7~16周 (2学时)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B5-309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张莉</w:t>
            </w: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高等数学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(400404—001)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15~17周 (2学时)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B4-202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杨文国</w:t>
            </w:r>
          </w:p>
        </w:tc>
        <w:tc>
          <w:tcPr>
            <w:tcW w:w="12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</w:tc>
        <w:tc>
          <w:tcPr>
            <w:tcW w:w="5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</w:tc>
        <w:tc>
          <w:tcPr>
            <w:tcW w:w="15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 xml:space="preserve"> 第六节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>14:00~14:40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>第七节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>14:50~15:30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 xml:space="preserve"> 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第五大节</w:t>
            </w: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社交礼仪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(r400068—002)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1~4,6~12周 (1学时)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B5-306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陈方平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医疗社会史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(r400069—001)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1~4,6~12周 (1学时)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B5-308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庞境怡</w:t>
            </w: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基础化学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(040211—001)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4~6(双),7~16周 (2学时)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B5-309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张莉</w:t>
            </w: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高等数学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(400404—001)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15~17周 (1学时)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B4-202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杨文国</w:t>
            </w:r>
          </w:p>
        </w:tc>
        <w:tc>
          <w:tcPr>
            <w:tcW w:w="12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</w:tc>
        <w:tc>
          <w:tcPr>
            <w:tcW w:w="5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</w:tc>
        <w:tc>
          <w:tcPr>
            <w:tcW w:w="15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 xml:space="preserve"> 第八节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>15:40~16:20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>第九节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>16:30~17:10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 xml:space="preserve"> </w:t>
            </w:r>
          </w:p>
        </w:tc>
      </w:tr>
      <w:tr>
        <w:trPr>
          <w:trHeight w:val="1950" w:hRule="atLeast"/>
        </w:trPr>
        <w:tc>
          <w:tcPr>
            <w:tcW w:w="21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晚上</w:t>
            </w:r>
          </w:p>
        </w:tc>
        <w:tc>
          <w:tcPr>
            <w:tcW w:w="2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第六大节</w:t>
            </w: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理解当代中国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(r400067—002)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10~14周 (3学时)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B5-308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高梦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世界遗产导读与鉴赏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(r290012—003)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6~16周 (3学时)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B5-309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王进</w:t>
            </w: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生物信息学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(r400065—001)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4~14(双)周 (3学时)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B5-309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顾万君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智能医学概论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(r089166—002)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4~6(双),7~15周 (3学时)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B5-306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郎许锋</w:t>
            </w: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形势与政策(一)</w:t>
            </w:r>
            <w:r>
              <w:br/>
            </w:r>
            <w:r>
              <w:rPr>
                <w:rFonts w:ascii="Times New Roman" w:hAnsi="Times New Roman"/>
                <w:b w:val="false"/>
                <w:i/>
                <w:color w:val="000000"/>
                <w:sz w:val="13"/>
                <w:u w:val="single"/>
              </w:rPr>
              <w:t>(110031—002)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14~16周 (3学时)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B6-201 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张宏如</w:t>
            </w:r>
          </w:p>
        </w:tc>
        <w:tc>
          <w:tcPr>
            <w:tcW w:w="12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</w:tc>
        <w:tc>
          <w:tcPr>
            <w:tcW w:w="5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</w:tc>
        <w:tc>
          <w:tcPr>
            <w:tcW w:w="15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 xml:space="preserve"> 第十节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>18:30~19:10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>第十一节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>19:20~20:00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>第十二节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>20:10~20:50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 xml:space="preserve"> 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2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3"/>
              </w:rPr>
              <w:t>第七大节</w:t>
            </w: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</w:tc>
        <w:tc>
          <w:tcPr>
            <w:tcW w:w="14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</w:tc>
        <w:tc>
          <w:tcPr>
            <w:tcW w:w="12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</w:tc>
        <w:tc>
          <w:tcPr>
            <w:tcW w:w="5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</w:tc>
        <w:tc>
          <w:tcPr>
            <w:tcW w:w="151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 xml:space="preserve"> 实验虚拟1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>20:50~21:30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>实验虚拟2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>21:30~22:10</w:t>
            </w:r>
            <w:r>
              <w:br/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1"/>
              </w:rPr>
              <w:t xml:space="preserve"> </w:t>
            </w:r>
          </w:p>
        </w:tc>
      </w:tr>
    </w:tbl>
    <w:bookmarkEnd w:id="1"/>
    <w:p>
      <w:pPr>
        <w:spacing w:after="0"/>
        <w:ind w:left="0"/>
        <w:jc w:val="left"/>
      </w:pPr>
      <w:r>
        <w:rPr>
          <w:rFonts w:ascii="Times New Roman" w:hAnsi="Times New Roman"/>
          <w:b/>
          <w:i w:val="false"/>
          <w:color w:val="000000"/>
          <w:sz w:val="16"/>
        </w:rPr>
        <w:t>备注：</w:t>
      </w:r>
      <w:r>
        <w:rPr>
          <w:rFonts w:ascii="Times New Roman" w:hAnsi="Times New Roman"/>
          <w:b w:val="false"/>
          <w:i w:val="false"/>
          <w:color w:val="000000"/>
          <w:sz w:val="16"/>
        </w:rPr>
        <w:t>班级课表中限选课上课时间及地点以个人课表为准。体育课的第10-11小节上课时间为17:10-18:30。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6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16"/>
        </w:rPr>
        <w:t>280122—054</w:t>
      </w:r>
      <w:r>
        <w:rPr>
          <w:rFonts w:ascii="Times New Roman" w:hAnsi="Times New Roman"/>
          <w:b w:val="false"/>
          <w:i w:val="false"/>
          <w:color w:val="000000"/>
          <w:sz w:val="16"/>
        </w:rPr>
        <w:t>体育Ⅰ</w:t>
      </w:r>
      <w:r>
        <w:rPr>
          <w:rFonts w:ascii="Times New Roman" w:hAnsi="Times New Roman"/>
          <w:b w:val="false"/>
          <w:i w:val="false"/>
          <w:color w:val="000000"/>
          <w:sz w:val="16"/>
        </w:rPr>
        <w:t xml:space="preserve"> </w:t>
      </w:r>
    </w:p>
    <w:p>
      <w:pPr>
        <w:spacing w:after="0"/>
        <w:ind w:left="0"/>
        <w:jc w:val="center"/>
      </w:pPr>
    </w:p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6"/>
        </w:rPr>
        <w:t>r110908—003</w:t>
      </w:r>
      <w:r>
        <w:rPr>
          <w:rFonts w:ascii="Times New Roman" w:hAnsi="Times New Roman"/>
          <w:b w:val="false"/>
          <w:i w:val="false"/>
          <w:color w:val="000000"/>
          <w:sz w:val="16"/>
        </w:rPr>
        <w:t>中国传统哲学</w:t>
      </w:r>
      <w:r>
        <w:rPr>
          <w:rFonts w:ascii="Times New Roman" w:hAnsi="Times New Roman"/>
          <w:b w:val="false"/>
          <w:i w:val="false"/>
          <w:color w:val="000000"/>
          <w:sz w:val="16"/>
        </w:rPr>
        <w:t>周六</w:t>
      </w:r>
      <w:r>
        <w:rPr>
          <w:rFonts w:ascii="Times New Roman" w:hAnsi="Times New Roman"/>
          <w:b w:val="false"/>
          <w:i w:val="false"/>
          <w:color w:val="000000"/>
          <w:sz w:val="16"/>
        </w:rPr>
        <w:t>1~4,6~12周 (10:00-12:20) </w:t>
      </w:r>
      <w:r>
        <w:rPr>
          <w:rFonts w:ascii="Times New Roman" w:hAnsi="Times New Roman"/>
          <w:b w:val="false"/>
          <w:i w:val="false"/>
          <w:color w:val="000000"/>
          <w:sz w:val="16"/>
        </w:rPr>
        <w:t> 关素华</w:t>
      </w:r>
      <w:r>
        <w:rPr>
          <w:rFonts w:ascii="Times New Roman" w:hAnsi="Times New Roman"/>
          <w:b w:val="false"/>
          <w:i w:val="false"/>
          <w:color w:val="000000"/>
          <w:sz w:val="16"/>
        </w:rPr>
        <w:t>B5-309 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6"/>
        </w:rPr>
        <w:t>r110908—003</w:t>
      </w:r>
      <w:r>
        <w:rPr>
          <w:rFonts w:ascii="Times New Roman" w:hAnsi="Times New Roman"/>
          <w:b w:val="false"/>
          <w:i w:val="false"/>
          <w:color w:val="000000"/>
          <w:sz w:val="16"/>
        </w:rPr>
        <w:t>中国传统哲学</w:t>
      </w:r>
      <w:r>
        <w:rPr>
          <w:rFonts w:ascii="Times New Roman" w:hAnsi="Times New Roman"/>
          <w:b w:val="false"/>
          <w:i w:val="false"/>
          <w:color w:val="000000"/>
          <w:sz w:val="16"/>
        </w:rPr>
        <w:t>周六</w:t>
      </w:r>
      <w:r>
        <w:rPr>
          <w:rFonts w:ascii="Times New Roman" w:hAnsi="Times New Roman"/>
          <w:b w:val="false"/>
          <w:i w:val="false"/>
          <w:color w:val="000000"/>
          <w:sz w:val="16"/>
        </w:rPr>
        <w:t>1~4,6~12周 (10:00-12:20) </w:t>
      </w:r>
      <w:r>
        <w:rPr>
          <w:rFonts w:ascii="Times New Roman" w:hAnsi="Times New Roman"/>
          <w:b w:val="false"/>
          <w:i w:val="false"/>
          <w:color w:val="000000"/>
          <w:sz w:val="16"/>
        </w:rPr>
        <w:t> 关素华</w:t>
      </w:r>
      <w:r>
        <w:rPr>
          <w:rFonts w:ascii="Times New Roman" w:hAnsi="Times New Roman"/>
          <w:b w:val="false"/>
          <w:i w:val="false"/>
          <w:color w:val="000000"/>
          <w:sz w:val="16"/>
        </w:rPr>
        <w:t>B5-309 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6"/>
        </w:rPr>
        <w:t>r010501—007</w:t>
      </w:r>
      <w:r>
        <w:rPr>
          <w:rFonts w:ascii="Times New Roman" w:hAnsi="Times New Roman"/>
          <w:b w:val="false"/>
          <w:i w:val="false"/>
          <w:color w:val="000000"/>
          <w:sz w:val="16"/>
        </w:rPr>
        <w:t>管理学基础</w:t>
      </w:r>
      <w:r>
        <w:rPr>
          <w:rFonts w:ascii="Times New Roman" w:hAnsi="Times New Roman"/>
          <w:b w:val="false"/>
          <w:i w:val="false"/>
          <w:color w:val="000000"/>
          <w:sz w:val="16"/>
        </w:rPr>
        <w:t>周二</w:t>
      </w:r>
      <w:r>
        <w:rPr>
          <w:rFonts w:ascii="Times New Roman" w:hAnsi="Times New Roman"/>
          <w:b w:val="false"/>
          <w:i w:val="false"/>
          <w:color w:val="000000"/>
          <w:sz w:val="16"/>
        </w:rPr>
        <w:t>4~6(双),7~15周 (14:00-16:20) </w:t>
      </w:r>
      <w:r>
        <w:rPr>
          <w:rFonts w:ascii="Times New Roman" w:hAnsi="Times New Roman"/>
          <w:b w:val="false"/>
          <w:i w:val="false"/>
          <w:color w:val="000000"/>
          <w:sz w:val="16"/>
        </w:rPr>
        <w:t> 杨玮</w:t>
      </w:r>
      <w:r>
        <w:rPr>
          <w:rFonts w:ascii="Times New Roman" w:hAnsi="Times New Roman"/>
          <w:b w:val="false"/>
          <w:i w:val="false"/>
          <w:color w:val="000000"/>
          <w:sz w:val="16"/>
        </w:rPr>
        <w:t>B5-309 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6"/>
        </w:rPr>
        <w:t>r010501—007</w:t>
      </w:r>
      <w:r>
        <w:rPr>
          <w:rFonts w:ascii="Times New Roman" w:hAnsi="Times New Roman"/>
          <w:b w:val="false"/>
          <w:i w:val="false"/>
          <w:color w:val="000000"/>
          <w:sz w:val="16"/>
        </w:rPr>
        <w:t>管理学基础</w:t>
      </w:r>
      <w:r>
        <w:rPr>
          <w:rFonts w:ascii="Times New Roman" w:hAnsi="Times New Roman"/>
          <w:b w:val="false"/>
          <w:i w:val="false"/>
          <w:color w:val="000000"/>
          <w:sz w:val="16"/>
        </w:rPr>
        <w:t>周二</w:t>
      </w:r>
      <w:r>
        <w:rPr>
          <w:rFonts w:ascii="Times New Roman" w:hAnsi="Times New Roman"/>
          <w:b w:val="false"/>
          <w:i w:val="false"/>
          <w:color w:val="000000"/>
          <w:sz w:val="16"/>
        </w:rPr>
        <w:t>4~6(双),7~15周 (14:00-16:20) </w:t>
      </w:r>
      <w:r>
        <w:rPr>
          <w:rFonts w:ascii="Times New Roman" w:hAnsi="Times New Roman"/>
          <w:b w:val="false"/>
          <w:i w:val="false"/>
          <w:color w:val="000000"/>
          <w:sz w:val="16"/>
        </w:rPr>
        <w:t> 杨玮</w:t>
      </w:r>
      <w:r>
        <w:rPr>
          <w:rFonts w:ascii="Times New Roman" w:hAnsi="Times New Roman"/>
          <w:b w:val="false"/>
          <w:i w:val="false"/>
          <w:color w:val="000000"/>
          <w:sz w:val="16"/>
        </w:rPr>
        <w:t>B5-309 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6"/>
        </w:rPr>
        <w:t>r400064—001</w:t>
      </w:r>
      <w:r>
        <w:rPr>
          <w:rFonts w:ascii="Times New Roman" w:hAnsi="Times New Roman"/>
          <w:b w:val="false"/>
          <w:i w:val="false"/>
          <w:color w:val="000000"/>
          <w:sz w:val="16"/>
        </w:rPr>
        <w:t>数理统计</w:t>
      </w:r>
      <w:r>
        <w:rPr>
          <w:rFonts w:ascii="Times New Roman" w:hAnsi="Times New Roman"/>
          <w:b w:val="false"/>
          <w:i w:val="false"/>
          <w:color w:val="000000"/>
          <w:sz w:val="16"/>
        </w:rPr>
        <w:t>周四</w:t>
      </w:r>
      <w:r>
        <w:rPr>
          <w:rFonts w:ascii="Times New Roman" w:hAnsi="Times New Roman"/>
          <w:b w:val="false"/>
          <w:i w:val="false"/>
          <w:color w:val="000000"/>
          <w:sz w:val="16"/>
        </w:rPr>
        <w:t>4~6(双),7~15周 (18:30-20:50) </w:t>
      </w:r>
      <w:r>
        <w:rPr>
          <w:rFonts w:ascii="Times New Roman" w:hAnsi="Times New Roman"/>
          <w:b w:val="false"/>
          <w:i w:val="false"/>
          <w:color w:val="000000"/>
          <w:sz w:val="16"/>
        </w:rPr>
        <w:t> 沈晓婧</w:t>
      </w:r>
      <w:r>
        <w:rPr>
          <w:rFonts w:ascii="Times New Roman" w:hAnsi="Times New Roman"/>
          <w:b w:val="false"/>
          <w:i w:val="false"/>
          <w:color w:val="000000"/>
          <w:sz w:val="16"/>
        </w:rPr>
        <w:t>B5-308 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6"/>
        </w:rPr>
        <w:t>r400065—001</w:t>
      </w:r>
      <w:r>
        <w:rPr>
          <w:rFonts w:ascii="Times New Roman" w:hAnsi="Times New Roman"/>
          <w:b w:val="false"/>
          <w:i w:val="false"/>
          <w:color w:val="000000"/>
          <w:sz w:val="16"/>
        </w:rPr>
        <w:t>生物信息学</w:t>
      </w:r>
      <w:r>
        <w:rPr>
          <w:rFonts w:ascii="Times New Roman" w:hAnsi="Times New Roman"/>
          <w:b w:val="false"/>
          <w:i w:val="false"/>
          <w:color w:val="000000"/>
          <w:sz w:val="16"/>
        </w:rPr>
        <w:t>周四</w:t>
      </w:r>
      <w:r>
        <w:rPr>
          <w:rFonts w:ascii="Times New Roman" w:hAnsi="Times New Roman"/>
          <w:b w:val="false"/>
          <w:i w:val="false"/>
          <w:color w:val="000000"/>
          <w:sz w:val="16"/>
        </w:rPr>
        <w:t>7~15(单)周 (18:30-20:50) </w:t>
      </w:r>
      <w:r>
        <w:rPr>
          <w:rFonts w:ascii="Times New Roman" w:hAnsi="Times New Roman"/>
          <w:b w:val="false"/>
          <w:i w:val="false"/>
          <w:color w:val="000000"/>
          <w:sz w:val="16"/>
        </w:rPr>
        <w:t> 袁少勋</w:t>
      </w:r>
      <w:r>
        <w:rPr>
          <w:rFonts w:ascii="Times New Roman" w:hAnsi="Times New Roman"/>
          <w:b w:val="false"/>
          <w:i w:val="false"/>
          <w:color w:val="000000"/>
          <w:sz w:val="16"/>
        </w:rPr>
        <w:t>B5-309 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6"/>
        </w:rPr>
        <w:t>r400066—002</w:t>
      </w:r>
      <w:r>
        <w:rPr>
          <w:rFonts w:ascii="Times New Roman" w:hAnsi="Times New Roman"/>
          <w:b w:val="false"/>
          <w:i w:val="false"/>
          <w:color w:val="000000"/>
          <w:sz w:val="16"/>
        </w:rPr>
        <w:t>全球视野下的中医药</w:t>
      </w:r>
      <w:r>
        <w:rPr>
          <w:rFonts w:ascii="Times New Roman" w:hAnsi="Times New Roman"/>
          <w:b w:val="false"/>
          <w:i w:val="false"/>
          <w:color w:val="000000"/>
          <w:sz w:val="16"/>
        </w:rPr>
        <w:t>周一</w:t>
      </w:r>
      <w:r>
        <w:rPr>
          <w:rFonts w:ascii="Times New Roman" w:hAnsi="Times New Roman"/>
          <w:b w:val="false"/>
          <w:i w:val="false"/>
          <w:color w:val="000000"/>
          <w:sz w:val="16"/>
        </w:rPr>
        <w:t>4~6(双),7~10,15周 (18:30-20:50) </w:t>
      </w:r>
      <w:r>
        <w:rPr>
          <w:rFonts w:ascii="Times New Roman" w:hAnsi="Times New Roman"/>
          <w:b w:val="false"/>
          <w:i w:val="false"/>
          <w:color w:val="000000"/>
          <w:sz w:val="16"/>
        </w:rPr>
        <w:t> 蒋辰雪</w:t>
      </w:r>
      <w:r>
        <w:rPr>
          <w:rFonts w:ascii="Times New Roman" w:hAnsi="Times New Roman"/>
          <w:b w:val="false"/>
          <w:i w:val="false"/>
          <w:color w:val="000000"/>
          <w:sz w:val="16"/>
        </w:rPr>
        <w:t>B5-306 </w:t>
      </w:r>
    </w:p>
    <w:p>
      <w:pPr>
        <w:spacing w:after="0"/>
        <w:ind w:left="0"/>
        <w:jc w:val="left"/>
      </w:pPr>
      <w:r>
        <w:rPr>
          <w:rFonts w:ascii="Times New Roman" w:hAnsi="Times New Roman"/>
          <w:b w:val="false"/>
          <w:i w:val="false"/>
          <w:color w:val="000000"/>
          <w:sz w:val="16"/>
        </w:rPr>
        <w:t>r400067—002</w:t>
      </w:r>
      <w:r>
        <w:rPr>
          <w:rFonts w:ascii="Times New Roman" w:hAnsi="Times New Roman"/>
          <w:b w:val="false"/>
          <w:i w:val="false"/>
          <w:color w:val="000000"/>
          <w:sz w:val="16"/>
        </w:rPr>
        <w:t>理解当代中国</w:t>
      </w:r>
      <w:r>
        <w:rPr>
          <w:rFonts w:ascii="Times New Roman" w:hAnsi="Times New Roman"/>
          <w:b w:val="false"/>
          <w:i w:val="false"/>
          <w:color w:val="000000"/>
          <w:sz w:val="16"/>
        </w:rPr>
        <w:t>周一</w:t>
      </w:r>
      <w:r>
        <w:rPr>
          <w:rFonts w:ascii="Times New Roman" w:hAnsi="Times New Roman"/>
          <w:b w:val="false"/>
          <w:i w:val="false"/>
          <w:color w:val="000000"/>
          <w:sz w:val="16"/>
        </w:rPr>
        <w:t>4~6(双),7~9,15周 (18:30-20:50) </w:t>
      </w:r>
      <w:r>
        <w:rPr>
          <w:rFonts w:ascii="Times New Roman" w:hAnsi="Times New Roman"/>
          <w:b w:val="false"/>
          <w:i w:val="false"/>
          <w:color w:val="000000"/>
          <w:sz w:val="16"/>
        </w:rPr>
        <w:t> 叶莹</w:t>
      </w:r>
      <w:r>
        <w:rPr>
          <w:rFonts w:ascii="Times New Roman" w:hAnsi="Times New Roman"/>
          <w:b w:val="false"/>
          <w:i w:val="false"/>
          <w:color w:val="000000"/>
          <w:sz w:val="16"/>
        </w:rPr>
        <w:t>B5-308 </w:t>
      </w:r>
    </w:p>
    <w:bookmarkEnd w:id="0"/>
    <w:sectPr>
      <w:pgSz w:w="11907" w:h="16839" w:code="9"/>
      <w:pgMar w:top="560" w:right="560" w:bottom="560" w:left="560"/>
    </w:sectPr>
  </w:body>
</w:document>
</file>

<file path=word/numbering.xml><?xml version="1.0" encoding="utf-8"?>
<w:numbering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/>
</file>

<file path=word/settings.xml><?xml version="1.0" encoding="utf-8"?>
<w:settings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ns30="http://schemas.openxmlformats.org/schemaLibrary/2006/main" xmlns:a="http://schemas.openxmlformats.org/drawingml/2006/main" xmlns:r="http://schemas.openxmlformats.org/officeDocument/2006/relationships" xmlns:mc="http://schemas.openxmlformats.org/markup-compatibility/2006" xmlns:w="http://schemas.openxmlformats.org/wordprocessingml/2006/main" xmlns:wp="http://schemas.openxmlformats.org/drawingml/2006/wordprocessingDrawing" xmlns:w15="http://schemas.microsoft.com/office/word/2012/wordml" xmlns:wp14="http://schemas.microsoft.com/office/word/2010/wordprocessingDrawing" xmlns:w14="http://schemas.microsoft.com/office/word/2010/wordml" xmlns:m="http://schemas.openxmlformats.org/officeDocument/2006/mat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?>
<Relationships xmlns="http://schemas.openxmlformats.org/package/2006/relationships">
   <Relationship Target="styles.xml" Type="http://schemas.openxmlformats.org/officeDocument/2006/relationships/styles" Id="rId1"/>
   <Relationship Target="settings.xml" Type="http://schemas.openxmlformats.org/officeDocument/2006/relationships/settings" Id="rId2"/>
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dcterms="http://purl.org/dc/terms/" xmlns:cp="http://schemas.openxmlformats.org/package/2006/metadata/core-properties" xmlns:dc="http://purl.org/dc/elements/1.1/"/>
</file>