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588"/>
        </w:tabs>
        <w:bidi w:val="0"/>
        <w:spacing w:before="0" w:after="0" w:line="526" w:lineRule="exact"/>
        <w:ind w:left="0" w:leftChars="0" w:right="0" w:rightChars="0"/>
        <w:jc w:val="both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附件</w:t>
      </w:r>
      <w:r>
        <w:rPr>
          <w:rFonts w:hint="eastAsia" w:ascii="Times New Roman" w:hAnsi="Times New Roman" w:eastAsia="方正仿宋_GBK" w:cs="Times New Roman"/>
          <w:b w:val="0"/>
          <w:bCs w:val="0"/>
          <w:i w:val="0"/>
          <w:iCs w:val="0"/>
          <w:smallCaps w:val="0"/>
          <w:strike w:val="0"/>
          <w:color w:val="333333"/>
          <w:spacing w:val="0"/>
          <w:w w:val="100"/>
          <w:kern w:val="2"/>
          <w:position w:val="0"/>
          <w:sz w:val="28"/>
          <w:szCs w:val="28"/>
          <w:u w:val="none"/>
          <w:shd w:val="clear" w:color="auto" w:fill="FFFFFF"/>
          <w:lang w:val="en-US" w:eastAsia="zh-CN" w:bidi="ar-SA"/>
        </w:rPr>
        <w:t>6</w:t>
      </w:r>
      <w:bookmarkStart w:id="0" w:name="_GoBack"/>
      <w:bookmarkEnd w:id="0"/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南京中医药大学</w:t>
      </w:r>
      <w:r>
        <w:rPr>
          <w:rFonts w:hint="eastAsia"/>
          <w:b/>
          <w:sz w:val="32"/>
          <w:szCs w:val="32"/>
          <w:u w:val="single"/>
        </w:rPr>
        <w:t xml:space="preserve">          </w:t>
      </w:r>
      <w:r>
        <w:rPr>
          <w:rFonts w:hint="eastAsia"/>
          <w:b/>
          <w:sz w:val="32"/>
          <w:szCs w:val="32"/>
        </w:rPr>
        <w:t>学院卷库建设验收表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30"/>
        <w:gridCol w:w="2788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gridSpan w:val="2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卷库名称</w:t>
            </w:r>
          </w:p>
        </w:tc>
        <w:tc>
          <w:tcPr>
            <w:tcW w:w="7050" w:type="dxa"/>
            <w:gridSpan w:val="3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统一命名：开课单位+《课程名》+卷库适用专业+学时学分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gridSpan w:val="2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课程名称</w:t>
            </w:r>
          </w:p>
        </w:tc>
        <w:tc>
          <w:tcPr>
            <w:tcW w:w="2788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2131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</w:rPr>
              <w:t>课程号</w:t>
            </w:r>
          </w:p>
        </w:tc>
        <w:tc>
          <w:tcPr>
            <w:tcW w:w="2131" w:type="dxa"/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适用学时</w:t>
            </w:r>
          </w:p>
        </w:tc>
        <w:tc>
          <w:tcPr>
            <w:tcW w:w="2788" w:type="dxa"/>
          </w:tcPr>
          <w:p/>
        </w:tc>
        <w:tc>
          <w:tcPr>
            <w:tcW w:w="213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适用学分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课程负责人</w:t>
            </w:r>
          </w:p>
        </w:tc>
        <w:tc>
          <w:tcPr>
            <w:tcW w:w="2788" w:type="dxa"/>
          </w:tcPr>
          <w:p/>
        </w:tc>
        <w:tc>
          <w:tcPr>
            <w:tcW w:w="2131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适用专业</w:t>
            </w:r>
          </w:p>
        </w:tc>
        <w:tc>
          <w:tcPr>
            <w:tcW w:w="2131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1472" w:type="dxa"/>
            <w:gridSpan w:val="2"/>
          </w:tcPr>
          <w:p>
            <w:pPr>
              <w:rPr>
                <w:rFonts w:hint="eastAsia" w:eastAsiaTheme="minor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命题人</w:t>
            </w:r>
          </w:p>
        </w:tc>
        <w:tc>
          <w:tcPr>
            <w:tcW w:w="7050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报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告</w:t>
            </w:r>
          </w:p>
        </w:tc>
        <w:tc>
          <w:tcPr>
            <w:tcW w:w="7280" w:type="dxa"/>
            <w:gridSpan w:val="4"/>
          </w:tcPr>
          <w:p>
            <w:r>
              <w:rPr>
                <w:rFonts w:hint="eastAsia"/>
              </w:rPr>
              <w:t xml:space="preserve"> 请结合人才培养目标，命题依据，题型、题量、试题难度、区分度、重复率、评分细则、参考答案等方面撰写自评报告。</w:t>
            </w:r>
          </w:p>
          <w:p/>
          <w:p/>
          <w:p/>
          <w:p/>
          <w:p/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自评人签字：</w:t>
            </w:r>
          </w:p>
          <w:p>
            <w:pPr>
              <w:jc w:val="right"/>
            </w:pPr>
            <w:r>
              <w:rPr>
                <w:rFonts w:hint="eastAsia"/>
              </w:rPr>
              <w:t xml:space="preserve">                                                     </w:t>
            </w:r>
            <w:r>
              <w:rPr>
                <w:rFonts w:hint="eastAsia"/>
                <w:b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验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280" w:type="dxa"/>
            <w:gridSpan w:val="4"/>
          </w:tcPr>
          <w:p>
            <w:r>
              <w:rPr>
                <w:rFonts w:hint="eastAsia"/>
              </w:rPr>
              <w:t xml:space="preserve"> </w:t>
            </w:r>
          </w:p>
          <w:p/>
          <w:p/>
          <w:p/>
          <w:p/>
          <w:p>
            <w:pPr>
              <w:rPr>
                <w:rFonts w:hint="eastAsia"/>
              </w:rPr>
            </w:pP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>验收专家签字:</w:t>
            </w:r>
          </w:p>
          <w:p>
            <w:pPr>
              <w:rPr>
                <w:rFonts w:hint="eastAsia"/>
                <w:b/>
              </w:rPr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  <w:i/>
              </w:rPr>
              <w:t xml:space="preserve">         </w:t>
            </w:r>
          </w:p>
          <w:p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意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见</w:t>
            </w:r>
          </w:p>
        </w:tc>
        <w:tc>
          <w:tcPr>
            <w:tcW w:w="7280" w:type="dxa"/>
            <w:gridSpan w:val="4"/>
          </w:tcPr>
          <w:p/>
          <w:p/>
          <w:p/>
          <w:p/>
          <w:p/>
          <w:p>
            <w:pPr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负责人签字（盖章）：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jc w:val="right"/>
            </w:pPr>
            <w:r>
              <w:rPr>
                <w:rFonts w:hint="eastAsia"/>
                <w:b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教务处意见</w:t>
            </w:r>
          </w:p>
        </w:tc>
        <w:tc>
          <w:tcPr>
            <w:tcW w:w="7280" w:type="dxa"/>
            <w:gridSpan w:val="4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ind w:firstLine="3735" w:firstLineChars="1550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负责人签字（盖章）： 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</w:p>
          <w:p>
            <w:pPr>
              <w:jc w:val="right"/>
            </w:pPr>
            <w:r>
              <w:rPr>
                <w:rFonts w:hint="eastAsia"/>
                <w:b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7DD0"/>
    <w:rsid w:val="00275664"/>
    <w:rsid w:val="003220C2"/>
    <w:rsid w:val="00394FD1"/>
    <w:rsid w:val="005703B4"/>
    <w:rsid w:val="00737A1E"/>
    <w:rsid w:val="007E7F79"/>
    <w:rsid w:val="00AD10C5"/>
    <w:rsid w:val="00CC7DD0"/>
    <w:rsid w:val="00FC485E"/>
    <w:rsid w:val="03DC0DBB"/>
    <w:rsid w:val="06D935C5"/>
    <w:rsid w:val="0AA1794D"/>
    <w:rsid w:val="0BC554B2"/>
    <w:rsid w:val="10454431"/>
    <w:rsid w:val="21535CF0"/>
    <w:rsid w:val="231E45BB"/>
    <w:rsid w:val="30175C4B"/>
    <w:rsid w:val="3D777269"/>
    <w:rsid w:val="3FD77636"/>
    <w:rsid w:val="53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8" w:lineRule="auto"/>
      <w:ind w:firstLine="37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7E649A-1776-41EC-97D5-BE26BE508A4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njucm</Company>
  <Pages>1</Pages>
  <Words>87</Words>
  <Characters>496</Characters>
  <Lines>4</Lines>
  <Paragraphs>1</Paragraphs>
  <TotalTime>0</TotalTime>
  <ScaleCrop>false</ScaleCrop>
  <LinksUpToDate>false</LinksUpToDate>
  <CharactersWithSpaces>582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2019-05-09T09:11:00Z</dcterms:created>
  <dc:creator>Administrator</dc:creator>
  <cp:lastModifiedBy>萧湘夜雨</cp:lastModifiedBy>
  <cp:lastPrinted>2019-05-10T01:56:00Z</cp:lastPrinted>
  <dcterms:modified xsi:type="dcterms:W3CDTF">2021-01-20T05:36:44Z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