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药物制剂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药制剂23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王宇彤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 B4-506  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B4-506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王宇彤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GMP管理工程选论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潘林梅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 B4-506  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B4-506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王宇彤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B4-505  刘鄂湖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B4-505  刘鄂湖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