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中药九25（屠呦呦班）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B5-111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B4-205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B4-205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B4-205  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B5-111  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英语（论文写作与国际发表）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王欣之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B4-303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B4-303  李珍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B4-303  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B5-111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(2学时)  B5-111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B4-201  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房方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B4-303  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B4-303  李珍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B4-303  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B5-111  郑慧丽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2~5,10~16周 (2学时)  B5-111  尚尔鑫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B4-201  袁少勋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B4-201  王悦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B4-201  刘健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280124—020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