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B4-205  袁少勋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B4-205  王悦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B4-205  刘健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柳忠全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B4-201  盛捷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夏欣祎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B4-201  鲁大运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B4-205  袁少勋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B4-205  王悦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B4-205  刘健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柳忠全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B4-201  盛捷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夏欣祎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B4-201  鲁大运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英语（论文写作与国际发表）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柳忠全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B4-201  盛捷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英语（论文写作与国际发表）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B4-204  郑慧丽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B4-204  尚尔鑫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柴茜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徐春蕾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B4-201  袁少勋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B4-201  王悦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B4-201  刘健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鲁大运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B4-204  郑慧丽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B4-204  尚尔鑫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柴茜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徐春蕾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B4-201  袁少勋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B4-201  王悦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B4-201  刘健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鲁大运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280124—019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