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盛红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1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康复261;康复262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110033—060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形势与政策(三)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盛红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盲校-420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