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宗刚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19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中华民族共同体概论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中华民族共同体概论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24级港澳台生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