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李红晓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针推（五年制）专业英语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针推（五年制）专业英语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针推（五年制）专业英语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针推（五年制）专业英语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疼痛的自然疗法概论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疼痛的自然疗法概论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