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5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时乐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55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(041012—003)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中医243;中医244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(041006—002)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(041012—003)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中医243;中医244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(041006—003)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(041006—002)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(041006—003)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中药254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中药254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中药254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