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中药251;中药252;中药254;中制药25;中药253;资源25;中药256;中药255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中药251;中药252;中药254;中制药25;中药253;资源25;中药256;中药255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消费心理学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消费心理学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