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叶莹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英语（论文写作与国际发表）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英语（论文写作与国际发表）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英语（论文写作与国际发表）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英语（论文写作与国际发表）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理解当代中国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淡安书院-通识课（多元文明与国际视野）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理解当代中国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淡安书院-通识课（多元文明与国际视野）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大学英语（雅思培优）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全校-国际视野类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F000059—001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中医药论文写作与发表（含实践）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叶莹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