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04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蔡燕梅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004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(020212—004)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中医254;中医256;中医255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(020212—004)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中医254;中医256;中医255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中医251;中医252;中医253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中医251;中医252;中医253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