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食品质量与安全（联合办学）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47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吴佩琪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吴佩琪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袁建军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陈量量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吴佩琪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袁建军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陈量量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袁建军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吴佩琪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王惠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陈量量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杨志光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Richard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Christina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Christina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Richard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(100154—004)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Christina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(100154—007)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Richard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(100155—004)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Richard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Christina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