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0"/>
        <w:jc w:val="center"/>
      </w:pPr>
      <w:bookmarkStart w:id="2" w:name="_GoBack"/>
      <w:bookmarkEnd w:id="2"/>
      <w:bookmarkStart w:id="0" w:name="942-div"/>
      <w:r>
        <w:rPr>
          <w:rFonts w:ascii="Times New Roman" w:hAnsi="Times New Roman"/>
          <w:b/>
          <w:i w:val="0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学期：2023-2024-1   学院：中医学院·中西医结合学院        专业：中医学        班级：中医（定向）202       1~17周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bookmarkStart w:id="1" w:name="942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(030234—001)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李元英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7周 (2学时)  泰州-J2-213  叶蓓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8周 (2学时)  泰州-J2-213  刘佳莅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9~11周 (2学时)  泰州-J2-213  竺平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12~13周 (2学时)  泰州-J2-213  周玉春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14~17周 (2学时)  泰州-J2-213  陈芳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(022437—002)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泰州-J2-104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杨东清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7~10周 (2学时)  泰州-J2-104  董菊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11~17周 (2学时)  泰州-J2-104  高行素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温病学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(021008—002)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1~5,7~9周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泰州-J2-104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张晶晶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温病学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(021008—002)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10~17周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泰州-J2-104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王一凡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中医耳鼻喉科学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(030701—001)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吴拥军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3~5,7周 (2学时)  泰州-J2-213  於荣铸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(2学时)  泰州-J2-213  陶春平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(030234—001)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李元英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7周 (1学时)  泰州-J2-213  叶蓓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8周 (1学时)  泰州-J2-213  刘佳莅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9~11周 (1学时)  泰州-J2-213  竺平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12~13周 (1学时)  泰州-J2-213  周玉春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14~17周 (1学时)  泰州-J2-213  陈芳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(022437—002)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泰州-J2-104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杨东清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7~10周 (1学时)  泰州-J2-104  董菊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11~17周 (1学时)  泰州-J2-104  高行素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(030601—001)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张传伟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温病学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(021008—002)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1~5,7~9周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泰州-J2-104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张晶晶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温病学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(021008—002)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10~17周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泰州-J2-104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王一凡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中医耳鼻喉科学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(030701—001)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吴拥军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3~5,7周 (1学时)  泰州-J2-213  於荣铸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(1学时)  泰州-J2-213  陶春平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(030234—001)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李元英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7周 (1学时)  泰州-J2-213  叶蓓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8周 (1学时)  泰州-J2-213  刘佳莅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9~11周 (1学时)  泰州-J2-213  竺平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12~13周 (1学时)  泰州-J2-213  周玉春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14~17周 (1学时)  泰州-J2-213  陈芳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(030601—001)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张传伟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金匮要略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(020906—002)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泰州-J2-104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毕蕾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金匮要略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(020906—002)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泰州-J2-104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郭杨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全科医学概论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(030040—001)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王沛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全科医学概论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(030040—001)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5~7(单),8~9周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李蔚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金匮要略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(020906—002)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泰州-J2-104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毕蕾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金匮要略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(020906—002)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泰州-J2-104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郭杨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全科医学概论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(030040—001)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王沛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全科医学概论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(030040—001)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5~7(单),8~9周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李蔚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docVars>
    <w:docVar w:name="commondata" w:val="eyJoZGlkIjoiYzNkNGQ5MGE4NzI3YzlhMGRhYzI2YjcyMGUzM2QwZTkifQ=="/>
  </w:docVars>
  <w:rsids>
    <w:rsidRoot w:val="00000000"/>
    <w:rsid w:val="628568C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qFormat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qFormat/>
    <w:uiPriority w:val="99"/>
  </w:style>
  <w:style w:type="character" w:customStyle="1" w:styleId="17">
    <w:name w:val="Heading 1 Char"/>
    <w:basedOn w:val="13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925</Words>
  <Characters>1879</Characters>
  <TotalTime>0</TotalTime>
  <ScaleCrop>false</ScaleCrop>
  <LinksUpToDate>false</LinksUpToDate>
  <CharactersWithSpaces>2114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2023-07-24T05:57:17Z</dcterms:created>
  <dc:creator>84719</dc:creator>
  <cp:lastModifiedBy>章大为</cp:lastModifiedBy>
  <dcterms:modified xsi:type="dcterms:W3CDTF">2023-07-24T05:57:26Z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7AE9086249D342D3BE163241C5B2B0DA_12</vt:lpwstr>
  </property>
</Properties>
</file>