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康复治疗学（中德合作项目）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康复（中德）211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田梦晨/Liam Patrick Schubel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司誉豪/Liam Patrick Schubel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脊柱检查实践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田梦晨/王磊/Liam Patrick Schubel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学术论文写作方法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金彦/Bernhard Elsner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400170—002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理疗学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1~2,4~5,9~15周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李青峰/王凭/王尊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400170—002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理疗学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1~2,4~5,9~15周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李青峰/王凭/王尊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050311—002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推拿学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林法财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B11-314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050311—002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推拿学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林法财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B11-314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050311—002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推拿学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(10:50-12:20)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林法财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B11-204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运动疗法学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曹震宇/曹雪进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运动疗法学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曹震宇/曹雪进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运动疗法学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(10:00-12:20)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曹震宇/曹雪进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运动疗法学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(10:00-12:20)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曹震宇/曹雪进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运动疗法学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17周 (10:50-12:20)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曹震宇/曹雪进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400171—001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作业疗法学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杨伟伟/彭娟娟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400171—001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作业疗法学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杨伟伟/彭娟娟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400171—001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作业疗法学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1~2,4~5,9~17周 (8:20-9:50)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杨伟伟/彭娟娟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B5-101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