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中药制药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中制药26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张静静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颉浩田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4~5,7~9,14~17周 (2学时)  B11-315  张晗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颉浩田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4~5,7~9,14~16周 (1学时)  B11-308  张晗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夏欣祎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B11-302  史佳鹭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史佳鹭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颉浩田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4~5,7~9,14~16周 (2学时)  B11-308  张晗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B11-308  张晗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夏欣祎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B11-302  史佳鹭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史佳鹭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沈晓婧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曹婧/洪泽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(2041406—001)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 B5-202  郑云枫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沈晓婧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 B5-209  洪泽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沈晓婧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曹婧/洪泽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(2041406—001)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 B5-202  郑云枫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沈晓婧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 B5-209  洪泽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曹鹏/曹凯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曹鹏/曹凯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