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(2学时)  B4-301  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B5-204  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(1学时)  B4-301  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4~5,7~10,14~17周 (2学时)  B4-505  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4~5,7~10,14~17周 (1学时)  B4-505  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