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B13-115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 B4-206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B4-305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B4-305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B4-305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熊季霞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B13-115  李洁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卜胜娟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 B4-503  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 B4-206  谢士钰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B4-305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B4-305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B4-305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 B4-503  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B5-209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B5-209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(2学时)  B5-209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 B4-503  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养老机构运营管理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B5-209  黄秀全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B5-209  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10,15~17周 (1学时)  B5-209  黄璜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 B4-503  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B4-503  董琬月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郑亚威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