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后勤管理处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邹立思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5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内经理论临证发微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内经理论临证发微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内经理论临证发微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内经理论临证发微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内经理论临证发微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