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3C86" w14:textId="7A31EC21" w:rsidR="00F5382C" w:rsidRDefault="00D031E1" w:rsidP="00F5382C">
      <w:pPr>
        <w:pageBreakBefore/>
        <w:rPr>
          <w:rFonts w:ascii="仿宋_GB2312" w:eastAsia="仿宋_GB2312" w:hAnsi="仿宋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/>
          <w:b/>
          <w:bCs/>
          <w:sz w:val="30"/>
          <w:szCs w:val="30"/>
        </w:rPr>
        <w:t>2</w:t>
      </w:r>
    </w:p>
    <w:p w14:paraId="53A1A6F6" w14:textId="77777777" w:rsidR="00F5382C" w:rsidRDefault="00F5382C" w:rsidP="00F5382C">
      <w:pPr>
        <w:jc w:val="righ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fldChar w:fldCharType="begin"/>
      </w:r>
      <w:r>
        <w:rPr>
          <w:rFonts w:ascii="仿宋" w:eastAsia="仿宋" w:hAnsi="仿宋"/>
          <w:b/>
          <w:bCs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b/>
          <w:bCs/>
          <w:sz w:val="30"/>
          <w:szCs w:val="30"/>
        </w:rPr>
        <w:instrText>eq \o\ac(</w:instrText>
      </w:r>
      <w:r>
        <w:rPr>
          <w:rFonts w:ascii="仿宋" w:eastAsia="仿宋" w:hAnsi="仿宋" w:hint="eastAsia"/>
          <w:b/>
          <w:bCs/>
          <w:position w:val="-6"/>
          <w:sz w:val="45"/>
          <w:szCs w:val="30"/>
        </w:rPr>
        <w:instrText>○</w:instrText>
      </w:r>
      <w:r>
        <w:rPr>
          <w:rFonts w:ascii="仿宋" w:eastAsia="仿宋" w:hAnsi="仿宋" w:hint="eastAsia"/>
          <w:b/>
          <w:bCs/>
          <w:sz w:val="30"/>
          <w:szCs w:val="30"/>
        </w:rPr>
        <w:instrText>,1)</w:instrText>
      </w:r>
      <w:r>
        <w:rPr>
          <w:rFonts w:ascii="仿宋" w:eastAsia="仿宋" w:hAnsi="仿宋"/>
          <w:b/>
          <w:bCs/>
          <w:sz w:val="30"/>
          <w:szCs w:val="30"/>
        </w:rPr>
        <w:fldChar w:fldCharType="end"/>
      </w:r>
    </w:p>
    <w:p w14:paraId="7B8F13BD" w14:textId="77777777" w:rsidR="00F5382C" w:rsidRDefault="00F5382C" w:rsidP="00F5382C"/>
    <w:p w14:paraId="3AF53AD6" w14:textId="77777777" w:rsidR="00F5382C" w:rsidRDefault="00F5382C" w:rsidP="00F5382C">
      <w:pPr>
        <w:ind w:leftChars="1012" w:left="2125" w:right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参赛组别：医药组</w:t>
      </w:r>
    </w:p>
    <w:p w14:paraId="6CDF0346" w14:textId="77777777" w:rsidR="00F5382C" w:rsidRDefault="00F5382C" w:rsidP="00F5382C">
      <w:pPr>
        <w:ind w:leftChars="1012" w:left="2125" w:right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抽签序号：</w:t>
      </w:r>
      <w:r>
        <w:rPr>
          <w:rFonts w:ascii="黑体" w:eastAsia="黑体" w:hAnsi="黑体" w:hint="eastAsia"/>
          <w:color w:val="FFFFFF" w:themeColor="background1"/>
          <w:sz w:val="32"/>
          <w:szCs w:val="32"/>
        </w:rPr>
        <w:t>医药组</w:t>
      </w:r>
    </w:p>
    <w:p w14:paraId="428D84F9" w14:textId="77777777" w:rsidR="00F5382C" w:rsidRDefault="00F5382C" w:rsidP="00F5382C"/>
    <w:p w14:paraId="4A3317B4" w14:textId="77777777" w:rsidR="00F5382C" w:rsidRDefault="00F5382C" w:rsidP="00F5382C"/>
    <w:p w14:paraId="252126AA" w14:textId="77777777" w:rsidR="00F5382C" w:rsidRDefault="00F5382C" w:rsidP="00F5382C"/>
    <w:p w14:paraId="03D50C2C" w14:textId="77777777" w:rsidR="00F5382C" w:rsidRDefault="00F5382C" w:rsidP="00F5382C"/>
    <w:p w14:paraId="1F40A13E" w14:textId="77777777" w:rsidR="00F5382C" w:rsidRDefault="00F5382C" w:rsidP="00F5382C">
      <w:pPr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教学设计</w:t>
      </w:r>
    </w:p>
    <w:p w14:paraId="0D769647" w14:textId="77B20DDA" w:rsidR="00F5382C" w:rsidRDefault="00F5382C" w:rsidP="00F5382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（2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分钟版）</w:t>
      </w:r>
    </w:p>
    <w:p w14:paraId="196FD19A" w14:textId="77777777" w:rsidR="00F5382C" w:rsidRDefault="00F5382C" w:rsidP="00F5382C"/>
    <w:p w14:paraId="71C8B013" w14:textId="77777777" w:rsidR="00F5382C" w:rsidRDefault="00F5382C" w:rsidP="00F5382C"/>
    <w:p w14:paraId="3B17AC68" w14:textId="77777777" w:rsidR="00F5382C" w:rsidRDefault="00F5382C" w:rsidP="00F5382C"/>
    <w:p w14:paraId="163DF404" w14:textId="77777777" w:rsidR="00F5382C" w:rsidRDefault="00F5382C" w:rsidP="00F5382C"/>
    <w:p w14:paraId="61C6F5F3" w14:textId="77777777" w:rsidR="00F5382C" w:rsidRDefault="00F5382C" w:rsidP="00F5382C"/>
    <w:p w14:paraId="28D64378" w14:textId="77777777" w:rsidR="00F5382C" w:rsidRDefault="00F5382C" w:rsidP="00F5382C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讲授课程：推拿学</w:t>
      </w:r>
    </w:p>
    <w:p w14:paraId="3EE7246A" w14:textId="77777777" w:rsidR="00F5382C" w:rsidRDefault="00F5382C" w:rsidP="00F5382C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课程类别</w:t>
      </w:r>
      <w:r>
        <w:rPr>
          <w:rFonts w:ascii="黑体" w:eastAsia="黑体" w:hAnsi="黑体" w:hint="eastAsia"/>
          <w:sz w:val="32"/>
          <w:szCs w:val="32"/>
        </w:rPr>
        <w:t>：限选课</w:t>
      </w:r>
    </w:p>
    <w:p w14:paraId="446CDDD5" w14:textId="77777777" w:rsidR="00F5382C" w:rsidRDefault="00F5382C" w:rsidP="00F5382C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学时学分</w:t>
      </w:r>
      <w:r>
        <w:rPr>
          <w:rFonts w:ascii="黑体" w:eastAsia="黑体" w:hAnsi="黑体" w:hint="eastAsia"/>
          <w:sz w:val="32"/>
          <w:szCs w:val="32"/>
        </w:rPr>
        <w:t>：5</w:t>
      </w:r>
      <w:r>
        <w:rPr>
          <w:rFonts w:ascii="黑体" w:eastAsia="黑体" w:hAnsi="黑体"/>
          <w:sz w:val="32"/>
          <w:szCs w:val="32"/>
        </w:rPr>
        <w:t>4学时</w:t>
      </w:r>
      <w:r>
        <w:rPr>
          <w:rFonts w:ascii="黑体" w:eastAsia="黑体" w:hAnsi="黑体" w:hint="eastAsia"/>
          <w:sz w:val="32"/>
          <w:szCs w:val="32"/>
        </w:rPr>
        <w:t>3学分</w:t>
      </w:r>
    </w:p>
    <w:p w14:paraId="1F8720BA" w14:textId="77777777" w:rsidR="00F5382C" w:rsidRDefault="00F5382C" w:rsidP="00F5382C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适用专业：中医学</w:t>
      </w:r>
    </w:p>
    <w:p w14:paraId="1DFF4C13" w14:textId="719FFC38" w:rsidR="00F5382C" w:rsidRDefault="00F5382C" w:rsidP="00F5382C">
      <w:pPr>
        <w:ind w:leftChars="1012" w:left="2125"/>
        <w:rPr>
          <w:rFonts w:ascii="黑体" w:eastAsia="黑体" w:hAnsi="黑体"/>
          <w:sz w:val="36"/>
          <w:szCs w:val="44"/>
        </w:rPr>
      </w:pPr>
      <w:r>
        <w:rPr>
          <w:rFonts w:ascii="黑体" w:eastAsia="黑体" w:hAnsi="黑体" w:hint="eastAsia"/>
          <w:sz w:val="32"/>
          <w:szCs w:val="32"/>
        </w:rPr>
        <w:t>讲授单元：急性腰扭伤</w:t>
      </w:r>
    </w:p>
    <w:sectPr w:rsidR="00F53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0764" w14:textId="77777777" w:rsidR="009B40CC" w:rsidRDefault="009B40CC" w:rsidP="00114E57">
      <w:r>
        <w:separator/>
      </w:r>
    </w:p>
  </w:endnote>
  <w:endnote w:type="continuationSeparator" w:id="0">
    <w:p w14:paraId="4F0204D6" w14:textId="77777777" w:rsidR="009B40CC" w:rsidRDefault="009B40CC" w:rsidP="0011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83C0" w14:textId="77777777" w:rsidR="009B40CC" w:rsidRDefault="009B40CC" w:rsidP="00114E57">
      <w:r>
        <w:separator/>
      </w:r>
    </w:p>
  </w:footnote>
  <w:footnote w:type="continuationSeparator" w:id="0">
    <w:p w14:paraId="20136032" w14:textId="77777777" w:rsidR="009B40CC" w:rsidRDefault="009B40CC" w:rsidP="0011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E1"/>
    <w:rsid w:val="00103966"/>
    <w:rsid w:val="00114E57"/>
    <w:rsid w:val="0020722F"/>
    <w:rsid w:val="00217ADA"/>
    <w:rsid w:val="002526B7"/>
    <w:rsid w:val="002D00EB"/>
    <w:rsid w:val="004D4D8B"/>
    <w:rsid w:val="006A14D1"/>
    <w:rsid w:val="008233EA"/>
    <w:rsid w:val="00841986"/>
    <w:rsid w:val="009B40CC"/>
    <w:rsid w:val="00D031E1"/>
    <w:rsid w:val="00D05079"/>
    <w:rsid w:val="00D212B2"/>
    <w:rsid w:val="00D76F00"/>
    <w:rsid w:val="00F16A94"/>
    <w:rsid w:val="00F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0CDB7"/>
  <w15:chartTrackingRefBased/>
  <w15:docId w15:val="{280CEF15-19AD-4AE3-B314-5EBB6D7E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1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7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0507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4E5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4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4E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jwc019</dc:creator>
  <cp:keywords/>
  <dc:description/>
  <cp:lastModifiedBy>胡 璟</cp:lastModifiedBy>
  <cp:revision>2</cp:revision>
  <cp:lastPrinted>2021-06-15T08:38:00Z</cp:lastPrinted>
  <dcterms:created xsi:type="dcterms:W3CDTF">2021-06-15T08:39:00Z</dcterms:created>
  <dcterms:modified xsi:type="dcterms:W3CDTF">2021-06-15T08:39:00Z</dcterms:modified>
</cp:coreProperties>
</file>