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18F2" w:rsidRPr="00F5211F" w:rsidRDefault="00F5211F" w:rsidP="00F5211F">
      <w:pPr>
        <w:jc w:val="center"/>
        <w:rPr>
          <w:sz w:val="32"/>
          <w:szCs w:val="32"/>
        </w:rPr>
      </w:pPr>
      <w:r w:rsidRPr="00F5211F">
        <w:rPr>
          <w:rFonts w:hint="eastAsia"/>
          <w:sz w:val="32"/>
          <w:szCs w:val="32"/>
        </w:rPr>
        <w:t>大学英语发展课程挂牌授课教师简介</w:t>
      </w:r>
    </w:p>
    <w:p w:rsidR="00F5211F" w:rsidRPr="00F5211F" w:rsidRDefault="00530040" w:rsidP="00F05EA1">
      <w:pPr>
        <w:pStyle w:val="a3"/>
        <w:widowControl/>
        <w:spacing w:beforeLines="50" w:line="360" w:lineRule="auto"/>
        <w:ind w:firstLineChars="200" w:firstLine="480"/>
        <w:jc w:val="left"/>
        <w:rPr>
          <w:rFonts w:asciiTheme="minorEastAsia" w:hAnsiTheme="minorEastAsia"/>
        </w:rPr>
      </w:pPr>
      <w:r w:rsidRPr="00F5211F">
        <w:rPr>
          <w:rFonts w:asciiTheme="minorEastAsia" w:hAnsiTheme="minorEastAsia" w:hint="eastAsia"/>
        </w:rPr>
        <w:t>许静，女，公共外语教学部讲师，南京大学英语语言文学硕士。担任过大学本科、硕士、博士、七年制、八年制、成人继续教育、港澳台以及硕博课程班的公共英语教学和英语专业的教学，从而积累了针对不同学生的教学策略和经验。主讲《跨文化英语综合教程》《中国文化》《学术英语》</w:t>
      </w:r>
      <w:proofErr w:type="gramStart"/>
      <w:r w:rsidRPr="00F5211F">
        <w:rPr>
          <w:rFonts w:asciiTheme="minorEastAsia" w:hAnsiTheme="minorEastAsia" w:hint="eastAsia"/>
        </w:rPr>
        <w:t>四六</w:t>
      </w:r>
      <w:proofErr w:type="gramEnd"/>
      <w:r w:rsidRPr="00F5211F">
        <w:rPr>
          <w:rFonts w:asciiTheme="minorEastAsia" w:hAnsiTheme="minorEastAsia" w:hint="eastAsia"/>
        </w:rPr>
        <w:t>级培训等课程。参与主持多项人文社科课题。参与多次大学生英语竞赛的评委，指导学生获得大学生长</w:t>
      </w:r>
      <w:proofErr w:type="gramStart"/>
      <w:r w:rsidRPr="00F5211F">
        <w:rPr>
          <w:rFonts w:asciiTheme="minorEastAsia" w:hAnsiTheme="minorEastAsia" w:hint="eastAsia"/>
        </w:rPr>
        <w:t>三角区域跨文化</w:t>
      </w:r>
      <w:proofErr w:type="gramEnd"/>
      <w:r w:rsidRPr="00F5211F">
        <w:rPr>
          <w:rFonts w:asciiTheme="minorEastAsia" w:hAnsiTheme="minorEastAsia" w:hint="eastAsia"/>
        </w:rPr>
        <w:t>交际竞赛江苏赛区一等奖全国邀请赛三等奖，并获得优秀指导奖。</w:t>
      </w:r>
    </w:p>
    <w:p w:rsidR="00CD18F2" w:rsidRPr="00F5211F" w:rsidRDefault="00530040" w:rsidP="00F05EA1">
      <w:pPr>
        <w:pStyle w:val="a3"/>
        <w:widowControl/>
        <w:spacing w:beforeLines="50" w:line="360" w:lineRule="auto"/>
        <w:ind w:firstLineChars="200" w:firstLine="480"/>
        <w:jc w:val="left"/>
        <w:rPr>
          <w:rFonts w:asciiTheme="minorEastAsia" w:hAnsiTheme="minorEastAsia" w:cs="-webkit-standard"/>
          <w:color w:val="000000"/>
        </w:rPr>
      </w:pPr>
      <w:r w:rsidRPr="00F5211F">
        <w:rPr>
          <w:rFonts w:asciiTheme="minorEastAsia" w:hAnsiTheme="minorEastAsia" w:cs="Arial"/>
          <w:color w:val="333333"/>
          <w:shd w:val="clear" w:color="auto" w:fill="FFFFFF"/>
        </w:rPr>
        <w:t>史云松，中共党员，讲师，南京师范大学英语专业本科学士、英语语言文学硕士，2005年进入南京中医药大学任教至今。曾承担我校英语专业《综合英语》、《高级英语》、《英语国家社会与文化》、《教学法》、《商务英语》等课程教学。2019年承担《大学英语》各分级课程、《雅思培优》、《雅思口语》等课程的教学工作。任教期间因教学成果优秀，2016年获得南京中医药大学“杏林优秀教学奖”、2019年</w:t>
      </w:r>
      <w:proofErr w:type="gramStart"/>
      <w:r w:rsidRPr="00F5211F">
        <w:rPr>
          <w:rFonts w:asciiTheme="minorEastAsia" w:hAnsiTheme="minorEastAsia" w:cs="Arial"/>
          <w:color w:val="333333"/>
          <w:shd w:val="clear" w:color="auto" w:fill="FFFFFF"/>
        </w:rPr>
        <w:t>获思政</w:t>
      </w:r>
      <w:proofErr w:type="gramEnd"/>
      <w:r w:rsidRPr="00F5211F">
        <w:rPr>
          <w:rFonts w:asciiTheme="minorEastAsia" w:hAnsiTheme="minorEastAsia" w:cs="Arial"/>
          <w:color w:val="333333"/>
          <w:shd w:val="clear" w:color="auto" w:fill="FFFFFF"/>
        </w:rPr>
        <w:t>奖教金。</w:t>
      </w:r>
    </w:p>
    <w:p w:rsidR="00F5211F" w:rsidRPr="00F5211F" w:rsidRDefault="00530040" w:rsidP="00F05EA1">
      <w:pPr>
        <w:pStyle w:val="a3"/>
        <w:widowControl/>
        <w:spacing w:beforeLines="50" w:line="360" w:lineRule="auto"/>
        <w:ind w:firstLineChars="200" w:firstLine="480"/>
        <w:jc w:val="left"/>
        <w:rPr>
          <w:rFonts w:asciiTheme="minorEastAsia" w:hAnsiTheme="minorEastAsia" w:cs="Arial"/>
          <w:color w:val="333333"/>
          <w:shd w:val="clear" w:color="auto" w:fill="FFFFFF"/>
        </w:rPr>
      </w:pPr>
      <w:r w:rsidRPr="00F5211F">
        <w:rPr>
          <w:rFonts w:asciiTheme="minorEastAsia" w:hAnsiTheme="minorEastAsia" w:cs="Arial"/>
          <w:color w:val="333333"/>
          <w:shd w:val="clear" w:color="auto" w:fill="FFFFFF"/>
        </w:rPr>
        <w:t>在教学工作之外也积极参与学生第二课堂活动，多次承担本校和南京校际大学生英语比赛评委工作。此外，史云松老师还直接指导学生的英语比赛，指导学生多次获得“CCTV杯”、“外</w:t>
      </w:r>
      <w:proofErr w:type="gramStart"/>
      <w:r w:rsidRPr="00F5211F">
        <w:rPr>
          <w:rFonts w:asciiTheme="minorEastAsia" w:hAnsiTheme="minorEastAsia" w:cs="Arial"/>
          <w:color w:val="333333"/>
          <w:shd w:val="clear" w:color="auto" w:fill="FFFFFF"/>
        </w:rPr>
        <w:t>研社国</w:t>
      </w:r>
      <w:proofErr w:type="gramEnd"/>
      <w:r w:rsidRPr="00F5211F">
        <w:rPr>
          <w:rFonts w:asciiTheme="minorEastAsia" w:hAnsiTheme="minorEastAsia" w:cs="Arial"/>
          <w:color w:val="333333"/>
          <w:shd w:val="clear" w:color="auto" w:fill="FFFFFF"/>
        </w:rPr>
        <w:t>才杯”，“21世纪杯”等英语大赛（江苏赛区）二、三等奖，全国大学生英语竞赛特等奖等奖项。还多次指导学生参加校级、省级大学生创新创业训练项目。因成绩优秀，2013年曾获我校大学生素质拓展优秀指导教师（铜奖）称号，2016年获得优秀学业指导教师的称号。</w:t>
      </w:r>
    </w:p>
    <w:p w:rsidR="00CD18F2" w:rsidRPr="00F5211F" w:rsidRDefault="00530040" w:rsidP="00F05EA1">
      <w:pPr>
        <w:pStyle w:val="a3"/>
        <w:widowControl/>
        <w:spacing w:beforeLines="50" w:line="360" w:lineRule="auto"/>
        <w:ind w:firstLineChars="200" w:firstLine="480"/>
        <w:jc w:val="left"/>
        <w:rPr>
          <w:rFonts w:asciiTheme="minorEastAsia" w:hAnsiTheme="minorEastAsia"/>
        </w:rPr>
      </w:pPr>
      <w:r w:rsidRPr="00F5211F">
        <w:rPr>
          <w:rFonts w:asciiTheme="minorEastAsia" w:hAnsiTheme="minorEastAsia" w:hint="eastAsia"/>
        </w:rPr>
        <w:t>戴菲，南京大学英语专业毕业，从教22年，教学中注重教学法，教学效果良好</w:t>
      </w:r>
      <w:r w:rsidR="00F5211F" w:rsidRPr="00F5211F">
        <w:rPr>
          <w:rFonts w:asciiTheme="minorEastAsia" w:hAnsiTheme="minorEastAsia" w:hint="eastAsia"/>
        </w:rPr>
        <w:t>。</w:t>
      </w:r>
    </w:p>
    <w:p w:rsidR="00F5211F" w:rsidRPr="00F5211F" w:rsidRDefault="00530040" w:rsidP="00F05EA1">
      <w:pPr>
        <w:pStyle w:val="a3"/>
        <w:widowControl/>
        <w:spacing w:beforeLines="50" w:line="360" w:lineRule="auto"/>
        <w:ind w:firstLineChars="200" w:firstLine="480"/>
        <w:jc w:val="left"/>
        <w:rPr>
          <w:rFonts w:asciiTheme="minorEastAsia" w:hAnsiTheme="minorEastAsia"/>
        </w:rPr>
      </w:pPr>
      <w:proofErr w:type="gramStart"/>
      <w:r w:rsidRPr="00F5211F">
        <w:rPr>
          <w:rFonts w:asciiTheme="minorEastAsia" w:hAnsiTheme="minorEastAsia" w:hint="eastAsia"/>
        </w:rPr>
        <w:t>王伊梅</w:t>
      </w:r>
      <w:proofErr w:type="gramEnd"/>
      <w:r w:rsidRPr="00F5211F">
        <w:rPr>
          <w:rFonts w:asciiTheme="minorEastAsia" w:hAnsiTheme="minorEastAsia" w:hint="eastAsia"/>
        </w:rPr>
        <w:t>，副教授，从事英语教学30余年，教学方法多样，课堂气氛轻松，有丰富的教学经验，有多篇教育教学论文发表。指导学生参加大学生英语竞赛，大创赛，</w:t>
      </w:r>
      <w:proofErr w:type="gramStart"/>
      <w:r w:rsidRPr="00F5211F">
        <w:rPr>
          <w:rFonts w:asciiTheme="minorEastAsia" w:hAnsiTheme="minorEastAsia" w:hint="eastAsia"/>
        </w:rPr>
        <w:t>三创赛并</w:t>
      </w:r>
      <w:proofErr w:type="gramEnd"/>
      <w:r w:rsidRPr="00F5211F">
        <w:rPr>
          <w:rFonts w:asciiTheme="minorEastAsia" w:hAnsiTheme="minorEastAsia" w:hint="eastAsia"/>
        </w:rPr>
        <w:t>获奖取得好成绩。</w:t>
      </w:r>
    </w:p>
    <w:p w:rsidR="00CD18F2" w:rsidRPr="00F5211F" w:rsidRDefault="00530040" w:rsidP="00F05EA1">
      <w:pPr>
        <w:pStyle w:val="a3"/>
        <w:widowControl/>
        <w:spacing w:beforeLines="50" w:line="360" w:lineRule="auto"/>
        <w:ind w:firstLineChars="200" w:firstLine="480"/>
        <w:jc w:val="left"/>
        <w:rPr>
          <w:rFonts w:asciiTheme="minorEastAsia" w:hAnsiTheme="minorEastAsia"/>
        </w:rPr>
      </w:pPr>
      <w:r w:rsidRPr="00F5211F">
        <w:rPr>
          <w:rFonts w:asciiTheme="minorEastAsia" w:hAnsiTheme="minorEastAsia" w:hint="eastAsia"/>
        </w:rPr>
        <w:t>周敏，副教授，南京大学英语语言文学专业硕士，担任大学教师十多年来，曾多次评教排名全校前50名；发表论文数十篇，主持或参与各级课题多项，多</w:t>
      </w:r>
      <w:r w:rsidRPr="00F5211F">
        <w:rPr>
          <w:rFonts w:asciiTheme="minorEastAsia" w:hAnsiTheme="minorEastAsia" w:hint="eastAsia"/>
        </w:rPr>
        <w:lastRenderedPageBreak/>
        <w:t>次指导学生获得大英赛一等奖，外</w:t>
      </w:r>
      <w:proofErr w:type="gramStart"/>
      <w:r w:rsidRPr="00F5211F">
        <w:rPr>
          <w:rFonts w:asciiTheme="minorEastAsia" w:hAnsiTheme="minorEastAsia" w:hint="eastAsia"/>
        </w:rPr>
        <w:t>研</w:t>
      </w:r>
      <w:proofErr w:type="gramEnd"/>
      <w:r w:rsidRPr="00F5211F">
        <w:rPr>
          <w:rFonts w:asciiTheme="minorEastAsia" w:hAnsiTheme="minorEastAsia" w:hint="eastAsia"/>
        </w:rPr>
        <w:t>社演讲比赛省级二</w:t>
      </w:r>
      <w:r w:rsidR="00F05EA1">
        <w:rPr>
          <w:rFonts w:asciiTheme="minorEastAsia" w:hAnsiTheme="minorEastAsia" w:hint="eastAsia"/>
        </w:rPr>
        <w:t>、</w:t>
      </w:r>
      <w:r w:rsidRPr="00F5211F">
        <w:rPr>
          <w:rFonts w:asciiTheme="minorEastAsia" w:hAnsiTheme="minorEastAsia" w:hint="eastAsia"/>
        </w:rPr>
        <w:t>三等奖，以及优秀毕业论文；除此之外，还多次担任省级及校级大</w:t>
      </w:r>
      <w:proofErr w:type="gramStart"/>
      <w:r w:rsidRPr="00F5211F">
        <w:rPr>
          <w:rFonts w:asciiTheme="minorEastAsia" w:hAnsiTheme="minorEastAsia" w:hint="eastAsia"/>
        </w:rPr>
        <w:t>创项目</w:t>
      </w:r>
      <w:proofErr w:type="gramEnd"/>
      <w:r w:rsidRPr="00F5211F">
        <w:rPr>
          <w:rFonts w:asciiTheme="minorEastAsia" w:hAnsiTheme="minorEastAsia" w:hint="eastAsia"/>
        </w:rPr>
        <w:t>指导老师。</w:t>
      </w:r>
    </w:p>
    <w:p w:rsidR="00CD18F2" w:rsidRPr="00F5211F" w:rsidRDefault="00530040" w:rsidP="00F05EA1">
      <w:pPr>
        <w:pStyle w:val="a3"/>
        <w:widowControl/>
        <w:spacing w:beforeLines="50" w:line="360" w:lineRule="auto"/>
        <w:ind w:firstLineChars="200" w:firstLine="480"/>
        <w:jc w:val="left"/>
        <w:rPr>
          <w:rFonts w:asciiTheme="minorEastAsia" w:hAnsiTheme="minorEastAsia"/>
        </w:rPr>
      </w:pPr>
      <w:r w:rsidRPr="00F5211F">
        <w:rPr>
          <w:rFonts w:asciiTheme="minorEastAsia" w:hAnsiTheme="minorEastAsia" w:hint="eastAsia"/>
        </w:rPr>
        <w:t>易兵</w:t>
      </w:r>
      <w:r w:rsidR="00F5211F">
        <w:rPr>
          <w:rFonts w:asciiTheme="minorEastAsia" w:hAnsiTheme="minorEastAsia" w:hint="eastAsia"/>
        </w:rPr>
        <w:t>，</w:t>
      </w:r>
      <w:r w:rsidR="000C32DF" w:rsidRPr="00F5211F">
        <w:rPr>
          <w:rFonts w:asciiTheme="minorEastAsia" w:hAnsiTheme="minorEastAsia" w:hint="eastAsia"/>
        </w:rPr>
        <w:t xml:space="preserve"> </w:t>
      </w:r>
      <w:r w:rsidRPr="00F5211F">
        <w:rPr>
          <w:rFonts w:asciiTheme="minorEastAsia" w:hAnsiTheme="minorEastAsia" w:hint="eastAsia"/>
        </w:rPr>
        <w:t>近30年教学经验，多年从事本科、硕士和博士英语教学。精通英语语言逻辑，擅长四、六级和考研英语培训。</w:t>
      </w:r>
    </w:p>
    <w:p w:rsidR="00CD18F2" w:rsidRPr="00F5211F" w:rsidRDefault="00530040" w:rsidP="00F05EA1">
      <w:pPr>
        <w:pStyle w:val="a3"/>
        <w:widowControl/>
        <w:spacing w:beforeLines="50" w:line="360" w:lineRule="auto"/>
        <w:ind w:firstLineChars="200" w:firstLine="480"/>
        <w:jc w:val="left"/>
        <w:rPr>
          <w:rFonts w:asciiTheme="minorEastAsia" w:hAnsiTheme="minorEastAsia"/>
        </w:rPr>
      </w:pPr>
      <w:r w:rsidRPr="00F5211F">
        <w:rPr>
          <w:rFonts w:asciiTheme="minorEastAsia" w:hAnsiTheme="minorEastAsia" w:hint="eastAsia"/>
        </w:rPr>
        <w:t>赵峰</w:t>
      </w:r>
      <w:r w:rsidR="00F5211F">
        <w:rPr>
          <w:rFonts w:asciiTheme="minorEastAsia" w:hAnsiTheme="minorEastAsia" w:hint="eastAsia"/>
        </w:rPr>
        <w:t>，</w:t>
      </w:r>
      <w:r w:rsidRPr="00F5211F">
        <w:rPr>
          <w:rFonts w:asciiTheme="minorEastAsia" w:hAnsiTheme="minorEastAsia" w:hint="eastAsia"/>
        </w:rPr>
        <w:t>2002年本科毕业一直在南京中医药大学工作至今，2010年取得南京大学教育学硕士学位。一直工作兢兢业业，不断学习，不断进步！</w:t>
      </w:r>
    </w:p>
    <w:p w:rsidR="000C32DF" w:rsidRPr="00F5211F" w:rsidRDefault="00530040" w:rsidP="00F05EA1">
      <w:pPr>
        <w:widowControl/>
        <w:spacing w:beforeLines="50"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F5211F">
        <w:rPr>
          <w:rFonts w:asciiTheme="minorEastAsia" w:hAnsiTheme="minorEastAsia" w:hint="eastAsia"/>
          <w:sz w:val="24"/>
        </w:rPr>
        <w:t>周运，讲师。英语</w:t>
      </w:r>
      <w:proofErr w:type="gramStart"/>
      <w:r w:rsidRPr="00F5211F">
        <w:rPr>
          <w:rFonts w:asciiTheme="minorEastAsia" w:hAnsiTheme="minorEastAsia" w:hint="eastAsia"/>
          <w:sz w:val="24"/>
        </w:rPr>
        <w:t>法律双</w:t>
      </w:r>
      <w:proofErr w:type="gramEnd"/>
      <w:r w:rsidRPr="00F5211F">
        <w:rPr>
          <w:rFonts w:asciiTheme="minorEastAsia" w:hAnsiTheme="minorEastAsia" w:hint="eastAsia"/>
          <w:sz w:val="24"/>
        </w:rPr>
        <w:t>本科，教育学硕士。主要负责B</w:t>
      </w:r>
      <w:proofErr w:type="gramStart"/>
      <w:r w:rsidRPr="00F5211F">
        <w:rPr>
          <w:rFonts w:asciiTheme="minorEastAsia" w:hAnsiTheme="minorEastAsia" w:hint="eastAsia"/>
          <w:sz w:val="24"/>
        </w:rPr>
        <w:t>级班和</w:t>
      </w:r>
      <w:proofErr w:type="gramEnd"/>
      <w:r w:rsidRPr="00F5211F">
        <w:rPr>
          <w:rFonts w:asciiTheme="minorEastAsia" w:hAnsiTheme="minorEastAsia" w:hint="eastAsia"/>
          <w:sz w:val="24"/>
        </w:rPr>
        <w:t>六级提优班的英语教学。20多年教龄，工作认真负责，教学经验丰富。曾获得外语教学</w:t>
      </w:r>
      <w:proofErr w:type="gramStart"/>
      <w:r w:rsidRPr="00F5211F">
        <w:rPr>
          <w:rFonts w:asciiTheme="minorEastAsia" w:hAnsiTheme="minorEastAsia" w:hint="eastAsia"/>
          <w:sz w:val="24"/>
        </w:rPr>
        <w:t>大赛微课比赛</w:t>
      </w:r>
      <w:proofErr w:type="gramEnd"/>
      <w:r w:rsidRPr="00F5211F">
        <w:rPr>
          <w:rFonts w:asciiTheme="minorEastAsia" w:hAnsiTheme="minorEastAsia" w:hint="eastAsia"/>
          <w:sz w:val="24"/>
        </w:rPr>
        <w:t>的省级二等奖，还指导学生获得过阅读大赛、翻译大赛和大英赛的国家级奖项。</w:t>
      </w:r>
    </w:p>
    <w:p w:rsidR="000C32DF" w:rsidRPr="00F5211F" w:rsidRDefault="00530040" w:rsidP="00F05EA1">
      <w:pPr>
        <w:widowControl/>
        <w:spacing w:beforeLines="50" w:line="360" w:lineRule="auto"/>
        <w:ind w:firstLineChars="200" w:firstLine="480"/>
        <w:jc w:val="left"/>
        <w:rPr>
          <w:rFonts w:asciiTheme="minorEastAsia" w:hAnsiTheme="minorEastAsia" w:cs="-webkit-standard"/>
          <w:color w:val="000000"/>
          <w:kern w:val="0"/>
          <w:sz w:val="24"/>
        </w:rPr>
      </w:pPr>
      <w:r w:rsidRPr="00F5211F">
        <w:rPr>
          <w:rFonts w:asciiTheme="minorEastAsia" w:hAnsiTheme="minorEastAsia" w:cs="-webkit-standard"/>
          <w:color w:val="000000"/>
          <w:kern w:val="0"/>
          <w:sz w:val="24"/>
        </w:rPr>
        <w:t>邓海静，英语教师，副教授职称，中共党员，本科毕业于西安交通大学医学英语专业，硕士毕业于南京大学教育学专业。研究方向为跨文化交际研究以及医学英语翻译和中医英语翻译。</w:t>
      </w:r>
    </w:p>
    <w:p w:rsidR="00CD18F2" w:rsidRPr="00F5211F" w:rsidRDefault="00530040" w:rsidP="00FB7ED0">
      <w:pPr>
        <w:widowControl/>
        <w:spacing w:beforeLines="50" w:line="360" w:lineRule="auto"/>
        <w:ind w:firstLineChars="200" w:firstLine="480"/>
        <w:jc w:val="left"/>
        <w:rPr>
          <w:rFonts w:asciiTheme="minorEastAsia" w:hAnsiTheme="minorEastAsia" w:cs="-webkit-standard"/>
          <w:color w:val="000000"/>
          <w:kern w:val="0"/>
          <w:sz w:val="24"/>
        </w:rPr>
      </w:pPr>
      <w:r w:rsidRPr="00F5211F">
        <w:rPr>
          <w:rFonts w:asciiTheme="minorEastAsia" w:hAnsiTheme="minorEastAsia" w:hint="eastAsia"/>
          <w:sz w:val="24"/>
        </w:rPr>
        <w:t>葛恒婷，南京中医药大学公共外语部大学外语教研室教师，南京师范大学外国语言学及应用语言学硕士，主讲《跨文化英语综合教程》、《中国文化》、《英国社会文化》、《学术英语》等课程。执教十余载，性格随和，热爱教学，经验较丰富。曾参与并主持多项校级课题及教材编写。</w:t>
      </w:r>
    </w:p>
    <w:sectPr w:rsidR="00CD18F2" w:rsidRPr="00F5211F" w:rsidSect="007A5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F30" w:rsidRDefault="00305F30" w:rsidP="00F5211F">
      <w:r>
        <w:separator/>
      </w:r>
    </w:p>
  </w:endnote>
  <w:endnote w:type="continuationSeparator" w:id="0">
    <w:p w:rsidR="00305F30" w:rsidRDefault="00305F30" w:rsidP="00F52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F30" w:rsidRDefault="00305F30" w:rsidP="00F5211F">
      <w:r>
        <w:separator/>
      </w:r>
    </w:p>
  </w:footnote>
  <w:footnote w:type="continuationSeparator" w:id="0">
    <w:p w:rsidR="00305F30" w:rsidRDefault="00305F30" w:rsidP="00F521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D18F2"/>
    <w:rsid w:val="000C32DF"/>
    <w:rsid w:val="00305F30"/>
    <w:rsid w:val="00530040"/>
    <w:rsid w:val="007A5DC3"/>
    <w:rsid w:val="00CD18F2"/>
    <w:rsid w:val="00F05EA1"/>
    <w:rsid w:val="00F5211F"/>
    <w:rsid w:val="00FB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D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5DC3"/>
    <w:rPr>
      <w:sz w:val="24"/>
    </w:rPr>
  </w:style>
  <w:style w:type="paragraph" w:styleId="a4">
    <w:name w:val="header"/>
    <w:basedOn w:val="a"/>
    <w:link w:val="Char"/>
    <w:rsid w:val="00F52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521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52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521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“zjb”的 iPhone</dc:creator>
  <cp:lastModifiedBy>Administrator</cp:lastModifiedBy>
  <cp:revision>5</cp:revision>
  <dcterms:created xsi:type="dcterms:W3CDTF">2023-05-29T14:30:00Z</dcterms:created>
  <dcterms:modified xsi:type="dcterms:W3CDTF">2023-07-12T09:40:00Z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2052-8.4.0</vt:lpwstr>
  </property>
</Properties>
</file>