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bCs/>
          <w:sz w:val="32"/>
          <w:szCs w:val="32"/>
        </w:rPr>
      </w:pPr>
      <w:r>
        <w:rPr>
          <w:rFonts w:hint="eastAsia" w:ascii="方正小标宋_GBK" w:hAnsi="方正小标宋_GBK" w:eastAsia="方正小标宋_GBK" w:cs="方正小标宋_GBK"/>
          <w:b/>
          <w:bCs/>
          <w:sz w:val="32"/>
          <w:szCs w:val="32"/>
        </w:rPr>
        <w:t>关于做好江苏</w:t>
      </w:r>
      <w:r>
        <w:rPr>
          <w:rFonts w:hint="eastAsia" w:ascii="方正小标宋_GBK" w:hAnsi="方正小标宋_GBK" w:eastAsia="方正小标宋_GBK" w:cs="方正小标宋_GBK"/>
          <w:b/>
          <w:bCs/>
          <w:sz w:val="32"/>
          <w:szCs w:val="32"/>
        </w:rPr>
        <w:t>高校</w:t>
      </w:r>
      <w:r>
        <w:rPr>
          <w:rFonts w:hint="eastAsia" w:ascii="方正小标宋_GBK" w:hAnsi="方正小标宋_GBK" w:eastAsia="方正小标宋_GBK" w:cs="方正小标宋_GBK"/>
          <w:b/>
          <w:bCs/>
          <w:sz w:val="32"/>
          <w:szCs w:val="32"/>
        </w:rPr>
        <w:t>品牌专业</w:t>
      </w:r>
      <w:r>
        <w:rPr>
          <w:rFonts w:hint="eastAsia" w:ascii="方正小标宋_GBK" w:hAnsi="方正小标宋_GBK" w:eastAsia="方正小标宋_GBK" w:cs="方正小标宋_GBK"/>
          <w:b/>
          <w:bCs/>
          <w:sz w:val="32"/>
          <w:szCs w:val="32"/>
        </w:rPr>
        <w:t>建设工程</w:t>
      </w:r>
      <w:r>
        <w:rPr>
          <w:rFonts w:hint="eastAsia" w:ascii="方正小标宋_GBK" w:hAnsi="方正小标宋_GBK" w:eastAsia="方正小标宋_GBK" w:cs="方正小标宋_GBK"/>
          <w:b/>
          <w:bCs/>
          <w:sz w:val="32"/>
          <w:szCs w:val="32"/>
        </w:rPr>
        <w:t>二期项目</w:t>
      </w:r>
      <w:r>
        <w:rPr>
          <w:rFonts w:hint="eastAsia" w:ascii="方正小标宋_GBK" w:hAnsi="方正小标宋_GBK" w:eastAsia="方正小标宋_GBK" w:cs="方正小标宋_GBK"/>
          <w:b/>
          <w:bCs/>
          <w:sz w:val="32"/>
          <w:szCs w:val="32"/>
          <w:lang w:eastAsia="zh-CN"/>
        </w:rPr>
        <w:t>（</w:t>
      </w:r>
      <w:r>
        <w:rPr>
          <w:rFonts w:hint="eastAsia" w:ascii="方正小标宋_GBK" w:hAnsi="方正小标宋_GBK" w:eastAsia="方正小标宋_GBK" w:cs="方正小标宋_GBK"/>
          <w:b/>
          <w:bCs/>
          <w:sz w:val="32"/>
          <w:szCs w:val="32"/>
          <w:lang w:val="en-US" w:eastAsia="zh-CN"/>
        </w:rPr>
        <w:t>二批</w:t>
      </w:r>
      <w:r>
        <w:rPr>
          <w:rFonts w:hint="eastAsia" w:ascii="方正小标宋_GBK" w:hAnsi="方正小标宋_GBK" w:eastAsia="方正小标宋_GBK" w:cs="方正小标宋_GBK"/>
          <w:b/>
          <w:bCs/>
          <w:sz w:val="32"/>
          <w:szCs w:val="32"/>
          <w:lang w:eastAsia="zh-CN"/>
        </w:rPr>
        <w:t>）</w:t>
      </w:r>
      <w:r>
        <w:rPr>
          <w:rFonts w:hint="eastAsia" w:ascii="方正小标宋_GBK" w:hAnsi="方正小标宋_GBK" w:eastAsia="方正小标宋_GBK" w:cs="方正小标宋_GBK"/>
          <w:b/>
          <w:bCs/>
          <w:sz w:val="32"/>
          <w:szCs w:val="32"/>
        </w:rPr>
        <w:t>任务书</w:t>
      </w:r>
    </w:p>
    <w:p>
      <w:pPr>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b/>
          <w:bCs/>
          <w:sz w:val="32"/>
          <w:szCs w:val="32"/>
        </w:rPr>
        <w:t>和</w:t>
      </w:r>
      <w:r>
        <w:rPr>
          <w:rFonts w:hint="eastAsia" w:ascii="方正小标宋_GBK" w:hAnsi="方正小标宋_GBK" w:eastAsia="方正小标宋_GBK" w:cs="方正小标宋_GBK"/>
          <w:b/>
          <w:bCs/>
          <w:sz w:val="32"/>
          <w:szCs w:val="32"/>
        </w:rPr>
        <w:t>建设</w:t>
      </w:r>
      <w:r>
        <w:rPr>
          <w:rFonts w:hint="eastAsia" w:ascii="方正小标宋_GBK" w:hAnsi="方正小标宋_GBK" w:eastAsia="方正小标宋_GBK" w:cs="方正小标宋_GBK"/>
          <w:b/>
          <w:bCs/>
          <w:sz w:val="32"/>
          <w:szCs w:val="32"/>
        </w:rPr>
        <w:t>方案制订</w:t>
      </w:r>
      <w:r>
        <w:rPr>
          <w:rFonts w:hint="eastAsia" w:ascii="方正小标宋_GBK" w:hAnsi="方正小标宋_GBK" w:eastAsia="方正小标宋_GBK" w:cs="方正小标宋_GBK"/>
          <w:b/>
          <w:bCs/>
          <w:sz w:val="32"/>
          <w:szCs w:val="32"/>
        </w:rPr>
        <w:t>工作的通知</w:t>
      </w:r>
    </w:p>
    <w:p>
      <w:pPr>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各有关学院：</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根据《省教育厅关于公布江苏高校品牌专业建设工程二期项目（二批）名单的通知》</w:t>
      </w:r>
      <w:r>
        <w:rPr>
          <w:rFonts w:hint="eastAsia" w:ascii="Times New Roman" w:hAnsi="Times New Roman" w:eastAsia="方正仿宋_GBK" w:cs="Times New Roman"/>
          <w:sz w:val="30"/>
          <w:szCs w:val="30"/>
          <w:lang w:eastAsia="zh-CN"/>
        </w:rPr>
        <w:t>（苏教高函〔2021〕3号）</w:t>
      </w:r>
      <w:r>
        <w:rPr>
          <w:rFonts w:hint="default" w:ascii="Times New Roman" w:hAnsi="Times New Roman" w:eastAsia="方正仿宋_GBK" w:cs="Times New Roman"/>
          <w:sz w:val="30"/>
          <w:szCs w:val="30"/>
        </w:rPr>
        <w:t>要求，为推进学校专业内涵建设和高质量发展，现就做好我校江苏高校品牌专业建设工程二期项目</w:t>
      </w:r>
      <w:r>
        <w:rPr>
          <w:rFonts w:hint="eastAsia" w:ascii="Times New Roman" w:hAnsi="Times New Roman" w:eastAsia="方正仿宋_GBK" w:cs="Times New Roman"/>
          <w:sz w:val="30"/>
          <w:szCs w:val="30"/>
          <w:lang w:eastAsia="zh-CN"/>
        </w:rPr>
        <w:t>（</w:t>
      </w:r>
      <w:r>
        <w:rPr>
          <w:rFonts w:hint="eastAsia" w:ascii="Times New Roman" w:hAnsi="Times New Roman" w:eastAsia="方正仿宋_GBK" w:cs="Times New Roman"/>
          <w:sz w:val="30"/>
          <w:szCs w:val="30"/>
          <w:lang w:val="en-US" w:eastAsia="zh-CN"/>
        </w:rPr>
        <w:t>二批</w:t>
      </w:r>
      <w:r>
        <w:rPr>
          <w:rFonts w:hint="eastAsia" w:ascii="Times New Roman" w:hAnsi="Times New Roman" w:eastAsia="方正仿宋_GBK" w:cs="Times New Roman"/>
          <w:sz w:val="30"/>
          <w:szCs w:val="30"/>
          <w:lang w:eastAsia="zh-CN"/>
        </w:rPr>
        <w:t>）</w:t>
      </w:r>
      <w:r>
        <w:rPr>
          <w:rFonts w:hint="default" w:ascii="Times New Roman" w:hAnsi="Times New Roman" w:eastAsia="方正仿宋_GBK" w:cs="Times New Roman"/>
          <w:sz w:val="30"/>
          <w:szCs w:val="30"/>
        </w:rPr>
        <w:t>任务书和建设方案制订工作有关事项通知如下：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02" w:firstLineChars="200"/>
        <w:jc w:val="both"/>
        <w:textAlignment w:val="auto"/>
        <w:outlineLvl w:val="9"/>
        <w:rPr>
          <w:rFonts w:hint="default" w:ascii="Times New Roman" w:hAnsi="Times New Roman" w:eastAsia="方正仿宋_GBK" w:cs="Times New Roman"/>
          <w:b/>
          <w:bCs/>
          <w:sz w:val="30"/>
          <w:szCs w:val="30"/>
        </w:rPr>
      </w:pPr>
      <w:r>
        <w:rPr>
          <w:rFonts w:hint="default" w:ascii="Times New Roman" w:hAnsi="Times New Roman" w:eastAsia="方正仿宋_GBK" w:cs="Times New Roman"/>
          <w:b/>
          <w:bCs/>
          <w:sz w:val="30"/>
          <w:szCs w:val="30"/>
        </w:rPr>
        <w:t>一、制订专业范围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（一）</w:t>
      </w:r>
      <w:r>
        <w:rPr>
          <w:rFonts w:hint="eastAsia" w:ascii="Times New Roman" w:hAnsi="Times New Roman" w:eastAsia="方正仿宋_GBK" w:cs="Times New Roman"/>
          <w:sz w:val="30"/>
          <w:szCs w:val="30"/>
          <w:lang w:val="en-US" w:eastAsia="zh-CN"/>
        </w:rPr>
        <w:t>2020年度</w:t>
      </w:r>
      <w:r>
        <w:rPr>
          <w:rFonts w:hint="default" w:ascii="Times New Roman" w:hAnsi="Times New Roman" w:eastAsia="方正仿宋_GBK" w:cs="Times New Roman"/>
          <w:sz w:val="30"/>
          <w:szCs w:val="30"/>
        </w:rPr>
        <w:t>国家级一流本科专业暨省品牌专业二期项目</w:t>
      </w:r>
      <w:r>
        <w:rPr>
          <w:rFonts w:hint="eastAsia" w:ascii="Times New Roman" w:hAnsi="Times New Roman" w:eastAsia="方正仿宋_GBK" w:cs="Times New Roman"/>
          <w:sz w:val="30"/>
          <w:szCs w:val="30"/>
          <w:lang w:eastAsia="zh-CN"/>
        </w:rPr>
        <w:t>（</w:t>
      </w:r>
      <w:r>
        <w:rPr>
          <w:rFonts w:hint="eastAsia" w:ascii="Times New Roman" w:hAnsi="Times New Roman" w:eastAsia="方正仿宋_GBK" w:cs="Times New Roman"/>
          <w:sz w:val="30"/>
          <w:szCs w:val="30"/>
          <w:lang w:val="en-US" w:eastAsia="zh-CN"/>
        </w:rPr>
        <w:t>二批</w:t>
      </w:r>
      <w:r>
        <w:rPr>
          <w:rFonts w:hint="eastAsia" w:ascii="Times New Roman" w:hAnsi="Times New Roman" w:eastAsia="方正仿宋_GBK" w:cs="Times New Roman"/>
          <w:sz w:val="30"/>
          <w:szCs w:val="30"/>
          <w:lang w:eastAsia="zh-CN"/>
        </w:rPr>
        <w:t>）</w:t>
      </w:r>
      <w:r>
        <w:rPr>
          <w:rFonts w:hint="default" w:ascii="Times New Roman" w:hAnsi="Times New Roman" w:eastAsia="方正仿宋_GBK" w:cs="Times New Roman"/>
          <w:sz w:val="30"/>
          <w:szCs w:val="30"/>
        </w:rPr>
        <w:t>专业：</w:t>
      </w:r>
      <w:r>
        <w:rPr>
          <w:rFonts w:hint="eastAsia" w:ascii="Times New Roman" w:hAnsi="Times New Roman" w:eastAsia="方正仿宋_GBK" w:cs="Times New Roman"/>
          <w:sz w:val="30"/>
          <w:szCs w:val="30"/>
          <w:lang w:val="en-US" w:eastAsia="zh-CN"/>
        </w:rPr>
        <w:t>针灸推拿学、康复治疗学、中药资源与开发、计算机科学与技术4</w:t>
      </w:r>
      <w:r>
        <w:rPr>
          <w:rFonts w:hint="default" w:ascii="Times New Roman" w:hAnsi="Times New Roman" w:eastAsia="方正仿宋_GBK" w:cs="Times New Roman"/>
          <w:sz w:val="30"/>
          <w:szCs w:val="30"/>
        </w:rPr>
        <w:t>个专业；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（二）</w:t>
      </w:r>
      <w:r>
        <w:rPr>
          <w:rFonts w:hint="eastAsia" w:ascii="Times New Roman" w:hAnsi="Times New Roman" w:eastAsia="方正仿宋_GBK" w:cs="Times New Roman"/>
          <w:sz w:val="30"/>
          <w:szCs w:val="30"/>
          <w:lang w:val="en-US" w:eastAsia="zh-CN"/>
        </w:rPr>
        <w:t>2020年度</w:t>
      </w:r>
      <w:r>
        <w:rPr>
          <w:rFonts w:hint="default" w:ascii="Times New Roman" w:hAnsi="Times New Roman" w:eastAsia="方正仿宋_GBK" w:cs="Times New Roman"/>
          <w:sz w:val="30"/>
          <w:szCs w:val="30"/>
        </w:rPr>
        <w:t>省级一流本科专业暨省特色专业：眼视光学</w:t>
      </w:r>
      <w:r>
        <w:rPr>
          <w:rFonts w:hint="eastAsia" w:ascii="Times New Roman" w:hAnsi="Times New Roman" w:eastAsia="方正仿宋_GBK" w:cs="Times New Roman"/>
          <w:sz w:val="30"/>
          <w:szCs w:val="30"/>
          <w:lang w:eastAsia="zh-CN"/>
        </w:rPr>
        <w:t>、</w:t>
      </w:r>
      <w:r>
        <w:rPr>
          <w:rFonts w:hint="default" w:ascii="Times New Roman" w:hAnsi="Times New Roman" w:eastAsia="方正仿宋_GBK" w:cs="Times New Roman"/>
          <w:sz w:val="30"/>
          <w:szCs w:val="30"/>
        </w:rPr>
        <w:t>药物制剂</w:t>
      </w:r>
      <w:r>
        <w:rPr>
          <w:rFonts w:hint="eastAsia" w:ascii="Times New Roman" w:hAnsi="Times New Roman" w:eastAsia="方正仿宋_GBK" w:cs="Times New Roman"/>
          <w:sz w:val="30"/>
          <w:szCs w:val="30"/>
          <w:lang w:eastAsia="zh-CN"/>
        </w:rPr>
        <w:t>、</w:t>
      </w:r>
      <w:r>
        <w:rPr>
          <w:rFonts w:hint="default" w:ascii="Times New Roman" w:hAnsi="Times New Roman" w:eastAsia="方正仿宋_GBK" w:cs="Times New Roman"/>
          <w:sz w:val="30"/>
          <w:szCs w:val="30"/>
        </w:rPr>
        <w:t>制药工程</w:t>
      </w:r>
      <w:r>
        <w:rPr>
          <w:rFonts w:hint="eastAsia" w:ascii="Times New Roman" w:hAnsi="Times New Roman" w:eastAsia="方正仿宋_GBK" w:cs="Times New Roman"/>
          <w:sz w:val="30"/>
          <w:szCs w:val="30"/>
          <w:lang w:eastAsia="zh-CN"/>
        </w:rPr>
        <w:t>、</w:t>
      </w:r>
      <w:r>
        <w:rPr>
          <w:rFonts w:hint="default" w:ascii="Times New Roman" w:hAnsi="Times New Roman" w:eastAsia="方正仿宋_GBK" w:cs="Times New Roman"/>
          <w:sz w:val="30"/>
          <w:szCs w:val="30"/>
        </w:rPr>
        <w:t>市场营销</w:t>
      </w:r>
      <w:r>
        <w:rPr>
          <w:rFonts w:hint="eastAsia" w:ascii="Times New Roman" w:hAnsi="Times New Roman" w:eastAsia="方正仿宋_GBK" w:cs="Times New Roman"/>
          <w:sz w:val="30"/>
          <w:szCs w:val="30"/>
          <w:lang w:eastAsia="zh-CN"/>
        </w:rPr>
        <w:t>、</w:t>
      </w:r>
      <w:r>
        <w:rPr>
          <w:rFonts w:hint="default" w:ascii="Times New Roman" w:hAnsi="Times New Roman" w:eastAsia="方正仿宋_GBK" w:cs="Times New Roman"/>
          <w:sz w:val="30"/>
          <w:szCs w:val="30"/>
        </w:rPr>
        <w:t>软件工程</w:t>
      </w:r>
      <w:r>
        <w:rPr>
          <w:rFonts w:hint="eastAsia" w:ascii="Times New Roman" w:hAnsi="Times New Roman" w:eastAsia="方正仿宋_GBK" w:cs="Times New Roman"/>
          <w:sz w:val="30"/>
          <w:szCs w:val="30"/>
          <w:lang w:val="en-US" w:eastAsia="zh-CN"/>
        </w:rPr>
        <w:t>5</w:t>
      </w:r>
      <w:r>
        <w:rPr>
          <w:rFonts w:hint="default" w:ascii="Times New Roman" w:hAnsi="Times New Roman" w:eastAsia="方正仿宋_GBK" w:cs="Times New Roman"/>
          <w:sz w:val="30"/>
          <w:szCs w:val="30"/>
        </w:rPr>
        <w:t>个专业。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02" w:firstLineChars="200"/>
        <w:jc w:val="both"/>
        <w:textAlignment w:val="auto"/>
        <w:outlineLvl w:val="9"/>
        <w:rPr>
          <w:rFonts w:hint="default" w:ascii="Times New Roman" w:hAnsi="Times New Roman" w:eastAsia="方正仿宋_GBK" w:cs="Times New Roman"/>
          <w:b/>
          <w:bCs/>
          <w:sz w:val="30"/>
          <w:szCs w:val="30"/>
        </w:rPr>
      </w:pPr>
      <w:r>
        <w:rPr>
          <w:rFonts w:hint="default" w:ascii="Times New Roman" w:hAnsi="Times New Roman" w:eastAsia="方正仿宋_GBK" w:cs="Times New Roman"/>
          <w:b/>
          <w:bCs/>
          <w:sz w:val="30"/>
          <w:szCs w:val="30"/>
        </w:rPr>
        <w:t>二、相关工作要求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（一）各专业严格按照《省教育厅关于公布江苏高校品牌专业建设工程二期项目（二批）名单的通知》（附件1）要求，认真制订</w:t>
      </w:r>
      <w:r>
        <w:rPr>
          <w:rFonts w:hint="default" w:ascii="Times New Roman" w:hAnsi="Times New Roman" w:eastAsia="方正仿宋_GBK" w:cs="Times New Roman"/>
          <w:sz w:val="30"/>
          <w:szCs w:val="30"/>
          <w:lang w:val="en-US" w:eastAsia="zh-CN"/>
        </w:rPr>
        <w:t>《江苏高校品牌专业建设工程二期项目（二批）任务书》</w:t>
      </w:r>
      <w:r>
        <w:rPr>
          <w:rFonts w:hint="default" w:ascii="Times New Roman" w:hAnsi="Times New Roman" w:eastAsia="方正仿宋_GBK" w:cs="Times New Roman"/>
          <w:sz w:val="30"/>
          <w:szCs w:val="30"/>
        </w:rPr>
        <w:t>（附件2）</w:t>
      </w:r>
      <w:r>
        <w:rPr>
          <w:rFonts w:hint="default" w:ascii="Times New Roman" w:hAnsi="Times New Roman" w:eastAsia="方正仿宋_GBK" w:cs="Times New Roman"/>
          <w:sz w:val="30"/>
          <w:szCs w:val="30"/>
          <w:lang w:val="en-US" w:eastAsia="zh-CN"/>
        </w:rPr>
        <w:t>和《江苏高校品牌专业建设工程二期项目</w:t>
      </w:r>
      <w:r>
        <w:rPr>
          <w:rFonts w:hint="eastAsia" w:ascii="Times New Roman" w:hAnsi="Times New Roman" w:eastAsia="方正仿宋_GBK" w:cs="Times New Roman"/>
          <w:sz w:val="30"/>
          <w:szCs w:val="30"/>
          <w:lang w:val="en-US" w:eastAsia="zh-CN"/>
        </w:rPr>
        <w:t>（二批）</w:t>
      </w:r>
      <w:r>
        <w:rPr>
          <w:rFonts w:hint="default" w:ascii="Times New Roman" w:hAnsi="Times New Roman" w:eastAsia="方正仿宋_GBK" w:cs="Times New Roman"/>
          <w:sz w:val="30"/>
          <w:szCs w:val="30"/>
          <w:lang w:val="en-US" w:eastAsia="zh-CN"/>
        </w:rPr>
        <w:t>建设方案》</w:t>
      </w:r>
      <w:r>
        <w:rPr>
          <w:rFonts w:hint="default" w:ascii="Times New Roman" w:hAnsi="Times New Roman" w:eastAsia="方正仿宋_GBK" w:cs="Times New Roman"/>
          <w:sz w:val="30"/>
          <w:szCs w:val="30"/>
          <w:lang w:eastAsia="zh-CN"/>
        </w:rPr>
        <w:t>（附件3）</w:t>
      </w:r>
      <w:r>
        <w:rPr>
          <w:rFonts w:hint="default" w:ascii="Times New Roman" w:hAnsi="Times New Roman" w:eastAsia="方正仿宋_GBK" w:cs="Times New Roman"/>
          <w:sz w:val="30"/>
          <w:szCs w:val="30"/>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（二）各学院应对项目任务书和建设方案进行论证、审核，并提出评审意见，指导各专业明确建设目标</w:t>
      </w:r>
      <w:r>
        <w:rPr>
          <w:rFonts w:hint="default" w:ascii="Times New Roman" w:hAnsi="Times New Roman" w:eastAsia="方正仿宋_GBK" w:cs="Times New Roman"/>
          <w:sz w:val="30"/>
          <w:szCs w:val="30"/>
          <w:lang w:eastAsia="zh-CN"/>
        </w:rPr>
        <w:t>，</w:t>
      </w:r>
      <w:r>
        <w:rPr>
          <w:rFonts w:hint="default" w:ascii="Times New Roman" w:hAnsi="Times New Roman" w:eastAsia="方正仿宋_GBK" w:cs="Times New Roman"/>
          <w:sz w:val="30"/>
          <w:szCs w:val="30"/>
          <w:lang w:val="en-US" w:eastAsia="zh-CN"/>
        </w:rPr>
        <w:t>分解建设任务，强化推进措施，</w:t>
      </w:r>
      <w:r>
        <w:rPr>
          <w:rFonts w:hint="default" w:ascii="Times New Roman" w:hAnsi="Times New Roman" w:eastAsia="方正仿宋_GBK" w:cs="Times New Roman"/>
          <w:sz w:val="30"/>
          <w:szCs w:val="30"/>
        </w:rPr>
        <w:t>确保建设成效。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（三）省品牌专业二期项目（二批）建设期为2021年至2023</w:t>
      </w:r>
      <w:bookmarkStart w:id="1" w:name="_GoBack"/>
      <w:bookmarkEnd w:id="1"/>
      <w:r>
        <w:rPr>
          <w:rFonts w:hint="default" w:ascii="Times New Roman" w:hAnsi="Times New Roman" w:eastAsia="方正仿宋_GBK" w:cs="Times New Roman"/>
          <w:sz w:val="30"/>
          <w:szCs w:val="30"/>
        </w:rPr>
        <w:t>年。建设期结束后，由省教育厅组织验收。各专业的项目任务书和建设方案将作为项目实施、经费拨付、绩效考核、检查验收的依据。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（四）以学院为单位，于7月10日前将项目任务书和建设方案一式2份送至教务处教学研究科（行政楼210室），电子文档</w:t>
      </w:r>
      <w:r>
        <w:rPr>
          <w:rFonts w:hint="eastAsia" w:ascii="Times New Roman" w:hAnsi="Times New Roman" w:eastAsia="方正仿宋_GBK" w:cs="Times New Roman"/>
          <w:sz w:val="30"/>
          <w:szCs w:val="30"/>
          <w:lang w:eastAsia="zh-CN"/>
        </w:rPr>
        <w:t>（</w:t>
      </w:r>
      <w:r>
        <w:rPr>
          <w:rFonts w:hint="eastAsia" w:ascii="Times New Roman" w:hAnsi="Times New Roman" w:eastAsia="方正仿宋_GBK" w:cs="Times New Roman"/>
          <w:sz w:val="30"/>
          <w:szCs w:val="30"/>
          <w:lang w:val="en-US" w:eastAsia="zh-CN"/>
        </w:rPr>
        <w:t>Word版和PDF版，文件名命名规则为“专业序号+学校全称+专业全称+文件名称”</w:t>
      </w:r>
      <w:r>
        <w:rPr>
          <w:rFonts w:hint="eastAsia" w:ascii="Times New Roman" w:hAnsi="Times New Roman" w:eastAsia="方正仿宋_GBK" w:cs="Times New Roman"/>
          <w:sz w:val="30"/>
          <w:szCs w:val="30"/>
          <w:lang w:eastAsia="zh-CN"/>
        </w:rPr>
        <w:t>）</w:t>
      </w:r>
      <w:r>
        <w:rPr>
          <w:rFonts w:hint="default" w:ascii="Times New Roman" w:hAnsi="Times New Roman" w:eastAsia="方正仿宋_GBK" w:cs="Times New Roman"/>
          <w:sz w:val="30"/>
          <w:szCs w:val="30"/>
        </w:rPr>
        <w:t>同时发送至</w:t>
      </w:r>
      <w:r>
        <w:rPr>
          <w:rFonts w:hint="eastAsia" w:ascii="Times New Roman" w:hAnsi="Times New Roman" w:eastAsia="方正仿宋_GBK" w:cs="Times New Roman"/>
          <w:sz w:val="30"/>
          <w:szCs w:val="30"/>
          <w:lang w:val="en-US" w:eastAsia="zh-CN"/>
        </w:rPr>
        <w:t>jyk@njucm.edu.cn邮箱</w:t>
      </w:r>
      <w:r>
        <w:rPr>
          <w:rFonts w:hint="default" w:ascii="Times New Roman" w:hAnsi="Times New Roman" w:eastAsia="方正仿宋_GBK" w:cs="Times New Roman"/>
          <w:sz w:val="30"/>
          <w:szCs w:val="30"/>
        </w:rPr>
        <w:t>。联系人：牛浩、李莉，电话：85811073。</w:t>
      </w:r>
    </w:p>
    <w:p>
      <w:pPr>
        <w:keepNext w:val="0"/>
        <w:keepLines w:val="0"/>
        <w:pageBreakBefore w:val="0"/>
        <w:widowControl w:val="0"/>
        <w:kinsoku/>
        <w:wordWrap/>
        <w:overflowPunct/>
        <w:topLinePunct w:val="0"/>
        <w:autoSpaceDE/>
        <w:autoSpaceDN/>
        <w:bidi w:val="0"/>
        <w:adjustRightInd/>
        <w:snapToGrid/>
        <w:spacing w:line="240" w:lineRule="auto"/>
        <w:ind w:left="1858" w:leftChars="342" w:right="0" w:rightChars="0" w:hanging="1140" w:hangingChars="380"/>
        <w:jc w:val="both"/>
        <w:textAlignment w:val="auto"/>
        <w:outlineLvl w:val="9"/>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附件：1.省教育厅关于公布江苏高校品牌专业建设工程二期项目（二批）名单的通知</w:t>
      </w:r>
    </w:p>
    <w:p>
      <w:pPr>
        <w:keepNext w:val="0"/>
        <w:keepLines w:val="0"/>
        <w:pageBreakBefore w:val="0"/>
        <w:widowControl w:val="0"/>
        <w:kinsoku/>
        <w:wordWrap/>
        <w:overflowPunct/>
        <w:topLinePunct w:val="0"/>
        <w:autoSpaceDE/>
        <w:autoSpaceDN/>
        <w:bidi w:val="0"/>
        <w:adjustRightInd/>
        <w:snapToGrid/>
        <w:spacing w:line="240" w:lineRule="auto"/>
        <w:ind w:left="1844" w:leftChars="768" w:right="0" w:rightChars="0" w:hanging="231" w:hangingChars="77"/>
        <w:jc w:val="both"/>
        <w:textAlignment w:val="auto"/>
        <w:outlineLvl w:val="9"/>
        <w:rPr>
          <w:rFonts w:hint="default" w:ascii="Times New Roman" w:hAnsi="Times New Roman" w:eastAsia="方正仿宋_GBK" w:cs="Times New Roman"/>
          <w:sz w:val="30"/>
          <w:szCs w:val="30"/>
          <w:lang w:val="en-US" w:eastAsia="zh-CN"/>
        </w:rPr>
      </w:pPr>
      <w:r>
        <w:rPr>
          <w:rFonts w:hint="default" w:ascii="Times New Roman" w:hAnsi="Times New Roman" w:eastAsia="方正仿宋_GBK" w:cs="Times New Roman"/>
          <w:sz w:val="30"/>
          <w:szCs w:val="30"/>
        </w:rPr>
        <w:t>2.</w:t>
      </w:r>
      <w:r>
        <w:rPr>
          <w:rFonts w:hint="default" w:ascii="Times New Roman" w:hAnsi="Times New Roman" w:eastAsia="方正仿宋_GBK" w:cs="Times New Roman"/>
          <w:sz w:val="30"/>
          <w:szCs w:val="30"/>
          <w:lang w:val="en-US" w:eastAsia="zh-CN"/>
        </w:rPr>
        <w:t>江苏高校品牌专业建设工程二期项目</w:t>
      </w:r>
      <w:r>
        <w:rPr>
          <w:rFonts w:hint="eastAsia" w:ascii="Times New Roman" w:hAnsi="Times New Roman" w:eastAsia="方正仿宋_GBK" w:cs="Times New Roman"/>
          <w:sz w:val="30"/>
          <w:szCs w:val="30"/>
          <w:lang w:val="en-US" w:eastAsia="zh-CN"/>
        </w:rPr>
        <w:t>（二批）</w:t>
      </w:r>
      <w:r>
        <w:rPr>
          <w:rFonts w:hint="default" w:ascii="Times New Roman" w:hAnsi="Times New Roman" w:eastAsia="方正仿宋_GBK" w:cs="Times New Roman"/>
          <w:sz w:val="30"/>
          <w:szCs w:val="30"/>
          <w:lang w:val="en-US" w:eastAsia="zh-CN"/>
        </w:rPr>
        <w:t>任</w:t>
      </w:r>
      <w:r>
        <w:rPr>
          <w:rFonts w:hint="eastAsia" w:ascii="Times New Roman" w:hAnsi="Times New Roman" w:eastAsia="方正仿宋_GBK" w:cs="Times New Roman"/>
          <w:sz w:val="30"/>
          <w:szCs w:val="30"/>
          <w:lang w:val="en-US" w:eastAsia="zh-CN"/>
        </w:rPr>
        <w:t>务</w:t>
      </w:r>
      <w:r>
        <w:rPr>
          <w:rFonts w:hint="default" w:ascii="Times New Roman" w:hAnsi="Times New Roman" w:eastAsia="方正仿宋_GBK" w:cs="Times New Roman"/>
          <w:sz w:val="30"/>
          <w:szCs w:val="30"/>
          <w:lang w:val="en-US" w:eastAsia="zh-CN"/>
        </w:rPr>
        <w:t>书</w:t>
      </w:r>
    </w:p>
    <w:p>
      <w:pPr>
        <w:keepNext w:val="0"/>
        <w:keepLines w:val="0"/>
        <w:pageBreakBefore w:val="0"/>
        <w:widowControl w:val="0"/>
        <w:kinsoku/>
        <w:wordWrap/>
        <w:overflowPunct/>
        <w:topLinePunct w:val="0"/>
        <w:autoSpaceDE/>
        <w:autoSpaceDN/>
        <w:bidi w:val="0"/>
        <w:adjustRightInd/>
        <w:snapToGrid/>
        <w:spacing w:line="240" w:lineRule="auto"/>
        <w:ind w:left="1844" w:leftChars="768" w:right="0" w:rightChars="0" w:hanging="231" w:hangingChars="77"/>
        <w:jc w:val="both"/>
        <w:textAlignment w:val="auto"/>
        <w:outlineLvl w:val="9"/>
        <w:rPr>
          <w:rFonts w:hint="default" w:ascii="Times New Roman" w:hAnsi="Times New Roman" w:eastAsia="方正仿宋_GBK" w:cs="Times New Roman"/>
          <w:sz w:val="30"/>
          <w:szCs w:val="30"/>
          <w:lang w:val="en-US" w:eastAsia="zh-CN"/>
        </w:rPr>
      </w:pPr>
      <w:r>
        <w:rPr>
          <w:rFonts w:hint="default" w:ascii="Times New Roman" w:hAnsi="Times New Roman" w:eastAsia="方正仿宋_GBK" w:cs="Times New Roman"/>
          <w:sz w:val="30"/>
          <w:szCs w:val="30"/>
          <w:lang w:val="en-US" w:eastAsia="zh-CN"/>
        </w:rPr>
        <w:t>3.</w:t>
      </w:r>
      <w:r>
        <w:rPr>
          <w:rFonts w:hint="default" w:ascii="Times New Roman" w:hAnsi="Times New Roman" w:eastAsia="方正仿宋_GBK" w:cs="Times New Roman"/>
          <w:sz w:val="30"/>
          <w:szCs w:val="30"/>
          <w:lang w:val="en-US" w:eastAsia="zh-CN"/>
        </w:rPr>
        <w:t>江苏高校品牌专业建设工程二期项目</w:t>
      </w:r>
      <w:r>
        <w:rPr>
          <w:rFonts w:hint="eastAsia" w:ascii="Times New Roman" w:hAnsi="Times New Roman" w:eastAsia="方正仿宋_GBK" w:cs="Times New Roman"/>
          <w:sz w:val="30"/>
          <w:szCs w:val="30"/>
          <w:lang w:val="en-US" w:eastAsia="zh-CN"/>
        </w:rPr>
        <w:t>（二批）</w:t>
      </w:r>
      <w:r>
        <w:rPr>
          <w:rFonts w:hint="default" w:ascii="Times New Roman" w:hAnsi="Times New Roman" w:eastAsia="方正仿宋_GBK" w:cs="Times New Roman"/>
          <w:sz w:val="30"/>
          <w:szCs w:val="30"/>
          <w:lang w:val="en-US" w:eastAsia="zh-CN"/>
        </w:rPr>
        <w:t>建设方案</w:t>
      </w:r>
    </w:p>
    <w:p>
      <w:pPr>
        <w:keepNext w:val="0"/>
        <w:keepLines w:val="0"/>
        <w:pageBreakBefore w:val="0"/>
        <w:widowControl w:val="0"/>
        <w:kinsoku/>
        <w:wordWrap/>
        <w:overflowPunct/>
        <w:topLinePunct w:val="0"/>
        <w:autoSpaceDE/>
        <w:autoSpaceDN/>
        <w:bidi w:val="0"/>
        <w:adjustRightInd/>
        <w:snapToGrid/>
        <w:spacing w:line="240" w:lineRule="auto"/>
        <w:ind w:left="1844" w:leftChars="768" w:right="0" w:rightChars="0" w:hanging="231" w:hangingChars="77"/>
        <w:jc w:val="both"/>
        <w:textAlignment w:val="auto"/>
        <w:outlineLvl w:val="9"/>
        <w:rPr>
          <w:rFonts w:hint="default"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4.江苏高校品牌专业建设工程二期项目（二批）名单</w:t>
      </w:r>
    </w:p>
    <w:p>
      <w:pPr>
        <w:wordWrap w:val="0"/>
        <w:jc w:val="right"/>
        <w:rPr>
          <w:rFonts w:hint="default" w:ascii="Times New Roman" w:hAnsi="Times New Roman" w:eastAsia="方正仿宋_GBK" w:cs="Times New Roman"/>
          <w:sz w:val="30"/>
          <w:szCs w:val="30"/>
        </w:rPr>
      </w:pPr>
    </w:p>
    <w:p>
      <w:pPr>
        <w:wordWrap w:val="0"/>
        <w:jc w:val="right"/>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 xml:space="preserve">教务处     </w:t>
      </w:r>
    </w:p>
    <w:p>
      <w:pPr>
        <w:jc w:val="right"/>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202</w:t>
      </w:r>
      <w:r>
        <w:rPr>
          <w:rFonts w:hint="eastAsia" w:ascii="Times New Roman" w:hAnsi="Times New Roman" w:eastAsia="方正仿宋_GBK" w:cs="Times New Roman"/>
          <w:sz w:val="30"/>
          <w:szCs w:val="30"/>
          <w:lang w:val="en-US" w:eastAsia="zh-CN"/>
        </w:rPr>
        <w:t>1</w:t>
      </w:r>
      <w:r>
        <w:rPr>
          <w:rFonts w:hint="default" w:ascii="Times New Roman" w:hAnsi="Times New Roman" w:eastAsia="方正仿宋_GBK" w:cs="Times New Roman"/>
          <w:sz w:val="30"/>
          <w:szCs w:val="30"/>
        </w:rPr>
        <w:t>年6月</w:t>
      </w:r>
      <w:r>
        <w:rPr>
          <w:rFonts w:hint="eastAsia" w:ascii="Times New Roman" w:hAnsi="Times New Roman" w:eastAsia="方正仿宋_GBK" w:cs="Times New Roman"/>
          <w:sz w:val="30"/>
          <w:szCs w:val="30"/>
          <w:lang w:val="en-US" w:eastAsia="zh-CN"/>
        </w:rPr>
        <w:t>30</w:t>
      </w:r>
      <w:r>
        <w:rPr>
          <w:rFonts w:hint="default" w:ascii="Times New Roman" w:hAnsi="Times New Roman" w:eastAsia="方正仿宋_GBK" w:cs="Times New Roman"/>
          <w:sz w:val="30"/>
          <w:szCs w:val="30"/>
        </w:rPr>
        <w:t>日</w:t>
      </w:r>
    </w:p>
    <w:p>
      <w:pPr>
        <w:jc w:val="right"/>
        <w:rPr>
          <w:rFonts w:hint="eastAsia"/>
          <w:sz w:val="30"/>
          <w:szCs w:val="30"/>
        </w:rPr>
      </w:pPr>
      <w:r>
        <w:rPr>
          <w:rFonts w:hint="eastAsia"/>
          <w:sz w:val="30"/>
          <w:szCs w:val="30"/>
        </w:rPr>
        <w:br w:type="page"/>
      </w:r>
    </w:p>
    <w:p>
      <w:pPr>
        <w:spacing w:line="560" w:lineRule="exact"/>
        <w:jc w:val="left"/>
        <w:rPr>
          <w:rFonts w:ascii="华文中宋" w:hAnsi="华文中宋" w:eastAsia="华文中宋" w:cs="Times New Roman"/>
          <w:sz w:val="32"/>
          <w:szCs w:val="24"/>
        </w:rPr>
      </w:pPr>
      <w:r>
        <w:rPr>
          <w:rFonts w:ascii="华文中宋" w:hAnsi="华文中宋" w:eastAsia="华文中宋" w:cs="Times New Roman"/>
          <w:sz w:val="32"/>
          <w:szCs w:val="24"/>
        </w:rPr>
        <w:t>附件</w:t>
      </w:r>
      <w:r>
        <w:rPr>
          <w:rFonts w:hint="eastAsia" w:ascii="华文中宋" w:hAnsi="华文中宋" w:eastAsia="华文中宋" w:cs="Times New Roman"/>
          <w:sz w:val="32"/>
          <w:szCs w:val="24"/>
        </w:rPr>
        <w:t>2</w:t>
      </w:r>
    </w:p>
    <w:p>
      <w:pPr>
        <w:ind w:left="-359" w:leftChars="-171" w:firstLine="283" w:firstLineChars="101"/>
        <w:jc w:val="center"/>
        <w:rPr>
          <w:rFonts w:ascii="Times New Roman" w:hAnsi="Times New Roman" w:eastAsia="隶书" w:cs="Times New Roman"/>
          <w:b/>
          <w:bCs/>
          <w:spacing w:val="-20"/>
          <w:sz w:val="32"/>
          <w:szCs w:val="24"/>
        </w:rPr>
      </w:pPr>
    </w:p>
    <w:p>
      <w:pPr>
        <w:ind w:left="-359" w:leftChars="-171" w:firstLine="283" w:firstLineChars="101"/>
        <w:jc w:val="center"/>
        <w:rPr>
          <w:rFonts w:ascii="Times New Roman" w:hAnsi="Times New Roman" w:eastAsia="隶书" w:cs="Times New Roman"/>
          <w:b/>
          <w:bCs/>
          <w:spacing w:val="-20"/>
          <w:sz w:val="32"/>
          <w:szCs w:val="24"/>
        </w:rPr>
      </w:pPr>
    </w:p>
    <w:p>
      <w:pPr>
        <w:jc w:val="center"/>
        <w:rPr>
          <w:rFonts w:ascii="Times New Roman" w:hAnsi="Times New Roman" w:eastAsia="方正小标宋简体" w:cs="Times New Roman"/>
          <w:sz w:val="48"/>
          <w:szCs w:val="32"/>
        </w:rPr>
      </w:pPr>
      <w:r>
        <w:rPr>
          <w:rFonts w:ascii="Times New Roman" w:hAnsi="Times New Roman" w:eastAsia="方正小标宋简体" w:cs="Times New Roman"/>
          <w:sz w:val="48"/>
          <w:szCs w:val="32"/>
        </w:rPr>
        <w:t>江苏高校品牌建设工程二期</w:t>
      </w:r>
      <w:r>
        <w:rPr>
          <w:rFonts w:hint="eastAsia" w:ascii="Times New Roman" w:hAnsi="Times New Roman" w:eastAsia="方正小标宋简体" w:cs="Times New Roman"/>
          <w:sz w:val="48"/>
          <w:szCs w:val="32"/>
        </w:rPr>
        <w:t>（二批）</w:t>
      </w:r>
    </w:p>
    <w:p>
      <w:pPr>
        <w:jc w:val="center"/>
        <w:rPr>
          <w:rFonts w:ascii="Times New Roman" w:hAnsi="Times New Roman" w:eastAsia="华文中宋" w:cs="Times New Roman"/>
          <w:b/>
          <w:sz w:val="72"/>
          <w:szCs w:val="32"/>
        </w:rPr>
      </w:pPr>
      <w:r>
        <w:rPr>
          <w:rFonts w:ascii="Times New Roman" w:hAnsi="Times New Roman" w:eastAsia="华文中宋" w:cs="Times New Roman"/>
          <w:b/>
          <w:sz w:val="72"/>
          <w:szCs w:val="32"/>
        </w:rPr>
        <w:t>项目任务书</w:t>
      </w:r>
    </w:p>
    <w:p>
      <w:pPr>
        <w:rPr>
          <w:rFonts w:ascii="Times New Roman" w:hAnsi="Times New Roman" w:eastAsia="宋体" w:cs="Times New Roman"/>
          <w:sz w:val="32"/>
          <w:szCs w:val="32"/>
        </w:rPr>
      </w:pPr>
    </w:p>
    <w:p>
      <w:pPr>
        <w:spacing w:line="720" w:lineRule="auto"/>
        <w:ind w:firstLine="849" w:firstLineChars="236"/>
        <w:rPr>
          <w:rFonts w:ascii="Times New Roman" w:hAnsi="Times New Roman" w:eastAsia="宋体" w:cs="Times New Roman"/>
          <w:szCs w:val="24"/>
        </w:rPr>
      </w:pPr>
      <w:r>
        <w:rPr>
          <w:rFonts w:ascii="Times New Roman" w:hAnsi="Times New Roman" w:eastAsia="楷体_GB2312" w:cs="Times New Roman"/>
          <w:sz w:val="36"/>
          <w:szCs w:val="24"/>
        </w:rPr>
        <w:t>高校名称：</w:t>
      </w:r>
      <w:r>
        <w:rPr>
          <w:rFonts w:ascii="Times New Roman" w:hAnsi="Times New Roman" w:eastAsia="楷体_GB2312" w:cs="Times New Roman"/>
          <w:sz w:val="36"/>
          <w:szCs w:val="24"/>
          <w:u w:val="single"/>
        </w:rPr>
        <w:t xml:space="preserve">                   </w:t>
      </w:r>
      <w:r>
        <w:rPr>
          <w:rFonts w:ascii="Times New Roman" w:hAnsi="Times New Roman" w:eastAsia="楷体" w:cs="Times New Roman"/>
          <w:sz w:val="32"/>
          <w:szCs w:val="24"/>
          <w:u w:val="single"/>
        </w:rPr>
        <w:t>（盖 章）</w:t>
      </w:r>
    </w:p>
    <w:p>
      <w:pPr>
        <w:spacing w:line="720" w:lineRule="auto"/>
        <w:ind w:firstLine="849" w:firstLineChars="236"/>
        <w:rPr>
          <w:rFonts w:ascii="Times New Roman" w:hAnsi="Times New Roman" w:eastAsia="楷体_GB2312" w:cs="Times New Roman"/>
          <w:sz w:val="36"/>
          <w:szCs w:val="24"/>
          <w:u w:val="single"/>
        </w:rPr>
      </w:pPr>
      <w:r>
        <w:rPr>
          <w:rFonts w:ascii="Times New Roman" w:hAnsi="Times New Roman" w:eastAsia="楷体_GB2312" w:cs="Times New Roman"/>
          <w:sz w:val="36"/>
          <w:szCs w:val="24"/>
        </w:rPr>
        <w:t>专业名称：</w:t>
      </w:r>
      <w:r>
        <w:rPr>
          <w:rFonts w:ascii="Times New Roman" w:hAnsi="Times New Roman" w:eastAsia="楷体_GB2312" w:cs="Times New Roman"/>
          <w:sz w:val="36"/>
          <w:szCs w:val="24"/>
          <w:u w:val="single"/>
        </w:rPr>
        <w:t xml:space="preserve">                           </w:t>
      </w:r>
    </w:p>
    <w:p>
      <w:pPr>
        <w:spacing w:line="720" w:lineRule="auto"/>
        <w:ind w:firstLine="849" w:firstLineChars="236"/>
        <w:rPr>
          <w:rFonts w:ascii="Times New Roman" w:hAnsi="Times New Roman" w:eastAsia="楷体_GB2312" w:cs="Times New Roman"/>
          <w:sz w:val="36"/>
          <w:szCs w:val="24"/>
          <w:u w:val="single"/>
        </w:rPr>
      </w:pPr>
      <w:r>
        <w:rPr>
          <w:rFonts w:ascii="Times New Roman" w:hAnsi="Times New Roman" w:eastAsia="楷体_GB2312" w:cs="Times New Roman"/>
          <w:sz w:val="36"/>
          <w:szCs w:val="24"/>
        </w:rPr>
        <w:t>专业代码：</w:t>
      </w:r>
      <w:r>
        <w:rPr>
          <w:rFonts w:ascii="Times New Roman" w:hAnsi="Times New Roman" w:eastAsia="楷体_GB2312" w:cs="Times New Roman"/>
          <w:sz w:val="36"/>
          <w:szCs w:val="24"/>
          <w:u w:val="single"/>
        </w:rPr>
        <w:t xml:space="preserve">                           </w:t>
      </w:r>
    </w:p>
    <w:p>
      <w:pPr>
        <w:spacing w:line="720" w:lineRule="auto"/>
        <w:ind w:firstLine="849" w:firstLineChars="236"/>
        <w:rPr>
          <w:rFonts w:ascii="Times New Roman" w:hAnsi="Times New Roman" w:eastAsia="楷体_GB2312" w:cs="Times New Roman"/>
          <w:sz w:val="36"/>
          <w:szCs w:val="24"/>
          <w:u w:val="single"/>
        </w:rPr>
      </w:pPr>
      <w:r>
        <w:rPr>
          <w:rFonts w:ascii="Times New Roman" w:hAnsi="Times New Roman" w:eastAsia="楷体_GB2312" w:cs="Times New Roman"/>
          <w:sz w:val="36"/>
          <w:szCs w:val="24"/>
        </w:rPr>
        <w:t>专业负责人：</w:t>
      </w:r>
      <w:r>
        <w:rPr>
          <w:rFonts w:ascii="Times New Roman" w:hAnsi="Times New Roman" w:eastAsia="楷体_GB2312" w:cs="Times New Roman"/>
          <w:sz w:val="36"/>
          <w:szCs w:val="24"/>
          <w:u w:val="single"/>
        </w:rPr>
        <w:t xml:space="preserve">                         </w:t>
      </w:r>
    </w:p>
    <w:p>
      <w:pPr>
        <w:spacing w:line="720" w:lineRule="auto"/>
        <w:ind w:firstLine="849" w:firstLineChars="236"/>
        <w:rPr>
          <w:rFonts w:ascii="Times New Roman" w:hAnsi="Times New Roman" w:eastAsia="楷体_GB2312" w:cs="Times New Roman"/>
          <w:sz w:val="36"/>
          <w:szCs w:val="24"/>
          <w:u w:val="single"/>
        </w:rPr>
      </w:pPr>
      <w:r>
        <w:rPr>
          <w:rFonts w:ascii="Times New Roman" w:hAnsi="Times New Roman" w:eastAsia="楷体_GB2312" w:cs="Times New Roman"/>
          <w:sz w:val="36"/>
          <w:szCs w:val="24"/>
        </w:rPr>
        <w:t>建设类别：</w:t>
      </w:r>
      <w:r>
        <w:rPr>
          <w:rFonts w:ascii="Times New Roman" w:hAnsi="Times New Roman" w:eastAsia="楷体_GB2312" w:cs="Times New Roman"/>
          <w:sz w:val="36"/>
          <w:szCs w:val="24"/>
          <w:u w:val="single"/>
        </w:rPr>
        <w:t xml:space="preserve">   </w:t>
      </w:r>
      <w:r>
        <w:rPr>
          <w:rFonts w:ascii="Times New Roman" w:hAnsi="Times New Roman" w:eastAsia="楷体" w:cs="Times New Roman"/>
          <w:sz w:val="28"/>
          <w:szCs w:val="28"/>
          <w:u w:val="single"/>
        </w:rPr>
        <w:t>□省品牌    □省特色</w:t>
      </w:r>
      <w:r>
        <w:rPr>
          <w:rFonts w:ascii="Times New Roman" w:hAnsi="Times New Roman" w:eastAsia="楷体_GB2312" w:cs="Times New Roman"/>
          <w:sz w:val="36"/>
          <w:szCs w:val="24"/>
          <w:u w:val="single"/>
        </w:rPr>
        <w:t xml:space="preserve">        </w:t>
      </w:r>
    </w:p>
    <w:p>
      <w:pPr>
        <w:jc w:val="center"/>
        <w:rPr>
          <w:rFonts w:ascii="Times New Roman" w:hAnsi="Times New Roman" w:eastAsia="楷体_GB2312" w:cs="Times New Roman"/>
          <w:sz w:val="36"/>
          <w:szCs w:val="24"/>
        </w:rPr>
      </w:pPr>
    </w:p>
    <w:p>
      <w:pPr>
        <w:jc w:val="center"/>
        <w:rPr>
          <w:rFonts w:ascii="Times New Roman" w:hAnsi="Times New Roman" w:eastAsia="楷体_GB2312" w:cs="Times New Roman"/>
          <w:sz w:val="36"/>
          <w:szCs w:val="24"/>
        </w:rPr>
      </w:pPr>
    </w:p>
    <w:p>
      <w:pPr>
        <w:rPr>
          <w:rFonts w:ascii="Times New Roman" w:hAnsi="Times New Roman" w:eastAsia="楷体_GB2312" w:cs="Times New Roman"/>
          <w:sz w:val="36"/>
          <w:szCs w:val="24"/>
        </w:rPr>
      </w:pPr>
    </w:p>
    <w:p>
      <w:pPr>
        <w:jc w:val="center"/>
        <w:rPr>
          <w:rFonts w:ascii="Times New Roman" w:hAnsi="Times New Roman" w:eastAsia="楷体_GB2312" w:cs="Times New Roman"/>
          <w:sz w:val="36"/>
          <w:szCs w:val="24"/>
        </w:rPr>
      </w:pPr>
    </w:p>
    <w:p>
      <w:pPr>
        <w:jc w:val="center"/>
        <w:rPr>
          <w:rFonts w:ascii="Times New Roman" w:hAnsi="Times New Roman" w:eastAsia="楷体_GB2312" w:cs="Times New Roman"/>
          <w:sz w:val="36"/>
          <w:szCs w:val="24"/>
        </w:rPr>
      </w:pPr>
      <w:r>
        <w:rPr>
          <w:rFonts w:ascii="Times New Roman" w:hAnsi="Times New Roman" w:eastAsia="楷体_GB2312" w:cs="Times New Roman"/>
          <w:sz w:val="36"/>
          <w:szCs w:val="24"/>
        </w:rPr>
        <w:t>江苏省教育厅制</w:t>
      </w:r>
    </w:p>
    <w:p>
      <w:pPr>
        <w:jc w:val="center"/>
        <w:rPr>
          <w:rFonts w:ascii="Times New Roman" w:hAnsi="Times New Roman" w:eastAsia="方正小标宋简体" w:cs="Times New Roman"/>
          <w:bCs/>
          <w:spacing w:val="100"/>
          <w:sz w:val="36"/>
          <w:szCs w:val="36"/>
        </w:rPr>
      </w:pPr>
    </w:p>
    <w:p>
      <w:pPr>
        <w:jc w:val="center"/>
        <w:rPr>
          <w:rFonts w:ascii="Times New Roman" w:hAnsi="Times New Roman" w:eastAsia="方正小标宋简体" w:cs="Times New Roman"/>
          <w:bCs/>
          <w:spacing w:val="100"/>
          <w:sz w:val="36"/>
          <w:szCs w:val="36"/>
        </w:rPr>
      </w:pPr>
    </w:p>
    <w:p>
      <w:pPr>
        <w:jc w:val="center"/>
        <w:rPr>
          <w:rFonts w:ascii="Times New Roman" w:hAnsi="Times New Roman" w:eastAsia="方正小标宋简体" w:cs="Times New Roman"/>
          <w:bCs/>
          <w:spacing w:val="100"/>
          <w:sz w:val="36"/>
          <w:szCs w:val="36"/>
        </w:rPr>
      </w:pPr>
      <w:r>
        <w:rPr>
          <w:rFonts w:ascii="Times New Roman" w:hAnsi="Times New Roman" w:eastAsia="方正小标宋简体" w:cs="Times New Roman"/>
          <w:bCs/>
          <w:spacing w:val="100"/>
          <w:sz w:val="36"/>
          <w:szCs w:val="36"/>
        </w:rPr>
        <w:t>填写说明</w:t>
      </w:r>
    </w:p>
    <w:p>
      <w:pPr>
        <w:jc w:val="center"/>
        <w:rPr>
          <w:rFonts w:ascii="Times New Roman" w:hAnsi="Times New Roman" w:eastAsia="仿宋_GB2312" w:cs="Times New Roman"/>
          <w:spacing w:val="100"/>
          <w:sz w:val="32"/>
          <w:szCs w:val="32"/>
        </w:rPr>
      </w:pPr>
    </w:p>
    <w:p>
      <w:pPr>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1．填写《项目任务书》要以《江苏高校一流本科专业建设任务指南》等相关文件为指导。</w:t>
      </w:r>
    </w:p>
    <w:p>
      <w:pPr>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2．《项目任务书》相关内容起止时间为20</w:t>
      </w:r>
      <w:r>
        <w:rPr>
          <w:rFonts w:hint="eastAsia" w:ascii="Times New Roman" w:hAnsi="Times New Roman" w:eastAsia="仿宋" w:cs="Times New Roman"/>
          <w:sz w:val="32"/>
          <w:szCs w:val="32"/>
        </w:rPr>
        <w:t>21</w:t>
      </w:r>
      <w:r>
        <w:rPr>
          <w:rFonts w:ascii="Times New Roman" w:hAnsi="Times New Roman" w:eastAsia="仿宋" w:cs="Times New Roman"/>
          <w:sz w:val="32"/>
          <w:szCs w:val="32"/>
        </w:rPr>
        <w:t>年至202</w:t>
      </w:r>
      <w:r>
        <w:rPr>
          <w:rFonts w:hint="eastAsia" w:ascii="Times New Roman" w:hAnsi="Times New Roman" w:eastAsia="仿宋" w:cs="Times New Roman"/>
          <w:sz w:val="32"/>
          <w:szCs w:val="32"/>
        </w:rPr>
        <w:t>3</w:t>
      </w:r>
      <w:r>
        <w:rPr>
          <w:rFonts w:ascii="Times New Roman" w:hAnsi="Times New Roman" w:eastAsia="仿宋" w:cs="Times New Roman"/>
          <w:sz w:val="32"/>
          <w:szCs w:val="32"/>
        </w:rPr>
        <w:t>年。</w:t>
      </w:r>
    </w:p>
    <w:p>
      <w:pPr>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3．《项目任务书》中涉及的人员均指人事关系隶属本单位的在编人员，兼职人员不计在内。涉及的成果均指本专业人员署名本单位。</w:t>
      </w:r>
    </w:p>
    <w:p>
      <w:pPr>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4．A4纸正反打印，装订整齐，《项目任务书》封面之上不需另加其它封面。</w:t>
      </w:r>
    </w:p>
    <w:p>
      <w:pPr>
        <w:ind w:firstLine="640" w:firstLineChars="200"/>
        <w:rPr>
          <w:rFonts w:ascii="Times New Roman" w:hAnsi="Times New Roman" w:eastAsia="仿宋" w:cs="Times New Roman"/>
          <w:sz w:val="32"/>
          <w:szCs w:val="32"/>
        </w:rPr>
      </w:pPr>
    </w:p>
    <w:p>
      <w:pPr>
        <w:rPr>
          <w:rFonts w:ascii="Times New Roman" w:hAnsi="Times New Roman" w:eastAsia="宋体" w:cs="Times New Roman"/>
          <w:sz w:val="30"/>
          <w:szCs w:val="30"/>
        </w:rPr>
      </w:pPr>
    </w:p>
    <w:p>
      <w:pPr>
        <w:rPr>
          <w:rFonts w:ascii="Times New Roman" w:hAnsi="Times New Roman" w:eastAsia="宋体" w:cs="Times New Roman"/>
          <w:sz w:val="30"/>
          <w:szCs w:val="30"/>
        </w:rPr>
      </w:pPr>
    </w:p>
    <w:p>
      <w:pPr>
        <w:rPr>
          <w:rFonts w:ascii="Times New Roman" w:hAnsi="Times New Roman" w:eastAsia="宋体" w:cs="Times New Roman"/>
          <w:sz w:val="30"/>
          <w:szCs w:val="30"/>
        </w:rPr>
      </w:pPr>
    </w:p>
    <w:p>
      <w:pPr>
        <w:rPr>
          <w:rFonts w:ascii="Times New Roman" w:hAnsi="Times New Roman" w:eastAsia="宋体" w:cs="Times New Roman"/>
          <w:sz w:val="30"/>
          <w:szCs w:val="30"/>
        </w:rPr>
      </w:pPr>
    </w:p>
    <w:p>
      <w:pPr>
        <w:rPr>
          <w:rFonts w:ascii="Times New Roman" w:hAnsi="Times New Roman" w:eastAsia="宋体" w:cs="Times New Roman"/>
          <w:sz w:val="30"/>
          <w:szCs w:val="30"/>
        </w:rPr>
      </w:pPr>
    </w:p>
    <w:p>
      <w:pPr>
        <w:rPr>
          <w:rFonts w:ascii="Times New Roman" w:hAnsi="Times New Roman" w:eastAsia="宋体" w:cs="Times New Roman"/>
          <w:sz w:val="30"/>
          <w:szCs w:val="30"/>
        </w:rPr>
      </w:pPr>
    </w:p>
    <w:p>
      <w:pPr>
        <w:rPr>
          <w:rFonts w:ascii="Times New Roman" w:hAnsi="Times New Roman" w:eastAsia="宋体" w:cs="Times New Roman"/>
          <w:sz w:val="30"/>
          <w:szCs w:val="30"/>
        </w:rPr>
      </w:pPr>
    </w:p>
    <w:p>
      <w:pPr>
        <w:spacing w:line="440" w:lineRule="exact"/>
        <w:jc w:val="left"/>
        <w:rPr>
          <w:rFonts w:ascii="Times New Roman" w:hAnsi="Times New Roman" w:eastAsia="楷体_GB2312" w:cs="Times New Roman"/>
          <w:sz w:val="36"/>
          <w:szCs w:val="24"/>
        </w:rPr>
      </w:pPr>
    </w:p>
    <w:p>
      <w:pPr>
        <w:spacing w:line="440" w:lineRule="exact"/>
        <w:jc w:val="left"/>
        <w:rPr>
          <w:rFonts w:hint="eastAsia" w:ascii="Times New Roman" w:hAnsi="Times New Roman" w:eastAsia="楷体_GB2312" w:cs="Times New Roman"/>
          <w:sz w:val="36"/>
          <w:szCs w:val="24"/>
        </w:rPr>
      </w:pPr>
    </w:p>
    <w:p>
      <w:pPr>
        <w:spacing w:line="440" w:lineRule="exact"/>
        <w:jc w:val="left"/>
        <w:rPr>
          <w:rFonts w:hint="eastAsia" w:ascii="Times New Roman" w:hAnsi="Times New Roman" w:eastAsia="楷体_GB2312" w:cs="Times New Roman"/>
          <w:sz w:val="36"/>
          <w:szCs w:val="24"/>
        </w:rPr>
      </w:pPr>
    </w:p>
    <w:p>
      <w:pPr>
        <w:spacing w:line="440" w:lineRule="exact"/>
        <w:jc w:val="left"/>
        <w:rPr>
          <w:rFonts w:ascii="Times New Roman" w:hAnsi="Times New Roman" w:eastAsia="楷体_GB2312" w:cs="Times New Roman"/>
          <w:sz w:val="36"/>
          <w:szCs w:val="24"/>
        </w:rPr>
      </w:pPr>
    </w:p>
    <w:p>
      <w:pPr>
        <w:rPr>
          <w:rFonts w:ascii="Times New Roman" w:hAnsi="Times New Roman" w:eastAsia="黑体" w:cs="Times New Roman"/>
          <w:bCs/>
          <w:sz w:val="32"/>
          <w:szCs w:val="32"/>
        </w:rPr>
      </w:pPr>
      <w:r>
        <w:rPr>
          <w:rFonts w:ascii="Times New Roman" w:hAnsi="Times New Roman" w:eastAsia="黑体" w:cs="Times New Roman"/>
          <w:sz w:val="32"/>
          <w:szCs w:val="32"/>
        </w:rPr>
        <w:t>一、</w:t>
      </w:r>
      <w:r>
        <w:rPr>
          <w:rFonts w:ascii="Times New Roman" w:hAnsi="Times New Roman" w:eastAsia="黑体" w:cs="Times New Roman"/>
          <w:bCs/>
          <w:sz w:val="32"/>
          <w:szCs w:val="32"/>
        </w:rPr>
        <w:t>基本情况</w:t>
      </w:r>
    </w:p>
    <w:p>
      <w:pPr>
        <w:rPr>
          <w:rFonts w:ascii="Times New Roman" w:hAnsi="Times New Roman" w:eastAsia="楷体" w:cs="Times New Roman"/>
          <w:b/>
          <w:sz w:val="32"/>
          <w:szCs w:val="32"/>
        </w:rPr>
      </w:pPr>
      <w:r>
        <w:rPr>
          <w:rFonts w:ascii="Times New Roman" w:hAnsi="Times New Roman" w:eastAsia="楷体" w:cs="Times New Roman"/>
          <w:b/>
          <w:sz w:val="32"/>
          <w:szCs w:val="32"/>
        </w:rPr>
        <w:t>1.专业基本情况</w:t>
      </w:r>
    </w:p>
    <w:tbl>
      <w:tblPr>
        <w:tblStyle w:val="3"/>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8"/>
        <w:gridCol w:w="2273"/>
        <w:gridCol w:w="1915"/>
        <w:gridCol w:w="2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学校名称</w:t>
            </w:r>
          </w:p>
        </w:tc>
        <w:tc>
          <w:tcPr>
            <w:tcW w:w="6384" w:type="dxa"/>
            <w:gridSpan w:val="3"/>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专业名称</w:t>
            </w:r>
          </w:p>
        </w:tc>
        <w:tc>
          <w:tcPr>
            <w:tcW w:w="2273" w:type="dxa"/>
            <w:vAlign w:val="center"/>
          </w:tcPr>
          <w:p>
            <w:pPr>
              <w:jc w:val="center"/>
              <w:rPr>
                <w:rFonts w:ascii="Times New Roman" w:hAnsi="Times New Roman" w:eastAsia="仿宋_GB2312" w:cs="Times New Roman"/>
                <w:sz w:val="24"/>
                <w:szCs w:val="24"/>
              </w:rPr>
            </w:pPr>
          </w:p>
        </w:tc>
        <w:tc>
          <w:tcPr>
            <w:tcW w:w="191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专业代码</w:t>
            </w:r>
          </w:p>
        </w:tc>
        <w:tc>
          <w:tcPr>
            <w:tcW w:w="2196"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修业年限</w:t>
            </w:r>
          </w:p>
        </w:tc>
        <w:tc>
          <w:tcPr>
            <w:tcW w:w="2273" w:type="dxa"/>
            <w:vAlign w:val="center"/>
          </w:tcPr>
          <w:p>
            <w:pPr>
              <w:jc w:val="center"/>
              <w:rPr>
                <w:rFonts w:ascii="Times New Roman" w:hAnsi="Times New Roman" w:eastAsia="仿宋_GB2312" w:cs="Times New Roman"/>
                <w:sz w:val="24"/>
                <w:szCs w:val="24"/>
              </w:rPr>
            </w:pPr>
          </w:p>
        </w:tc>
        <w:tc>
          <w:tcPr>
            <w:tcW w:w="191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学位授予门类</w:t>
            </w:r>
          </w:p>
        </w:tc>
        <w:tc>
          <w:tcPr>
            <w:tcW w:w="2196"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专业设立时间</w:t>
            </w:r>
          </w:p>
        </w:tc>
        <w:tc>
          <w:tcPr>
            <w:tcW w:w="2273" w:type="dxa"/>
            <w:vAlign w:val="center"/>
          </w:tcPr>
          <w:p>
            <w:pPr>
              <w:jc w:val="center"/>
              <w:rPr>
                <w:rFonts w:ascii="Times New Roman" w:hAnsi="Times New Roman" w:eastAsia="仿宋_GB2312" w:cs="Times New Roman"/>
                <w:sz w:val="24"/>
                <w:szCs w:val="24"/>
              </w:rPr>
            </w:pPr>
          </w:p>
        </w:tc>
        <w:tc>
          <w:tcPr>
            <w:tcW w:w="191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所在院系名称</w:t>
            </w:r>
          </w:p>
        </w:tc>
        <w:tc>
          <w:tcPr>
            <w:tcW w:w="2196"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专业总学分</w:t>
            </w:r>
          </w:p>
        </w:tc>
        <w:tc>
          <w:tcPr>
            <w:tcW w:w="2273" w:type="dxa"/>
            <w:vAlign w:val="center"/>
          </w:tcPr>
          <w:p>
            <w:pPr>
              <w:jc w:val="center"/>
              <w:rPr>
                <w:rFonts w:ascii="Times New Roman" w:hAnsi="Times New Roman" w:eastAsia="仿宋_GB2312" w:cs="Times New Roman"/>
                <w:sz w:val="24"/>
                <w:szCs w:val="24"/>
              </w:rPr>
            </w:pPr>
          </w:p>
        </w:tc>
        <w:tc>
          <w:tcPr>
            <w:tcW w:w="191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专业总学时</w:t>
            </w:r>
          </w:p>
        </w:tc>
        <w:tc>
          <w:tcPr>
            <w:tcW w:w="2196"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361" w:type="dxa"/>
            <w:gridSpan w:val="2"/>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实践教学环节学分占总学分比例</w:t>
            </w:r>
          </w:p>
        </w:tc>
        <w:tc>
          <w:tcPr>
            <w:tcW w:w="4111" w:type="dxa"/>
            <w:gridSpan w:val="2"/>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361" w:type="dxa"/>
            <w:gridSpan w:val="2"/>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本专业教授给本科生上课的比例</w:t>
            </w:r>
          </w:p>
        </w:tc>
        <w:tc>
          <w:tcPr>
            <w:tcW w:w="4111" w:type="dxa"/>
            <w:gridSpan w:val="2"/>
            <w:vAlign w:val="center"/>
          </w:tcPr>
          <w:p>
            <w:pPr>
              <w:jc w:val="center"/>
              <w:rPr>
                <w:rFonts w:ascii="Times New Roman" w:hAnsi="Times New Roman" w:eastAsia="仿宋_GB2312" w:cs="Times New Roman"/>
                <w:sz w:val="24"/>
                <w:szCs w:val="24"/>
              </w:rPr>
            </w:pPr>
          </w:p>
        </w:tc>
      </w:tr>
    </w:tbl>
    <w:p>
      <w:pPr>
        <w:rPr>
          <w:rFonts w:ascii="Times New Roman" w:hAnsi="Times New Roman" w:eastAsia="仿宋" w:cs="Times New Roman"/>
          <w:sz w:val="24"/>
          <w:szCs w:val="24"/>
        </w:rPr>
      </w:pPr>
      <w:r>
        <w:rPr>
          <w:rFonts w:ascii="Times New Roman" w:hAnsi="Times New Roman" w:eastAsia="仿宋" w:cs="Times New Roman"/>
          <w:sz w:val="24"/>
          <w:szCs w:val="24"/>
        </w:rPr>
        <w:t>注：以上数据填报口径为最新版人才培养方案数据。</w:t>
      </w:r>
    </w:p>
    <w:p>
      <w:pPr>
        <w:rPr>
          <w:rFonts w:ascii="Times New Roman" w:hAnsi="Times New Roman" w:eastAsia="仿宋" w:cs="Times New Roman"/>
          <w:sz w:val="24"/>
          <w:szCs w:val="24"/>
        </w:rPr>
      </w:pPr>
    </w:p>
    <w:p>
      <w:pPr>
        <w:rPr>
          <w:rFonts w:ascii="Times New Roman" w:hAnsi="Times New Roman" w:eastAsia="楷体" w:cs="Times New Roman"/>
          <w:b/>
          <w:sz w:val="32"/>
          <w:szCs w:val="32"/>
        </w:rPr>
      </w:pPr>
      <w:r>
        <w:rPr>
          <w:rFonts w:ascii="Times New Roman" w:hAnsi="Times New Roman" w:eastAsia="楷体" w:cs="Times New Roman"/>
          <w:b/>
          <w:sz w:val="32"/>
          <w:szCs w:val="32"/>
        </w:rPr>
        <w:t>2.专业负责人基本情况</w:t>
      </w:r>
    </w:p>
    <w:tbl>
      <w:tblPr>
        <w:tblStyle w:val="3"/>
        <w:tblW w:w="495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92"/>
        <w:gridCol w:w="1722"/>
        <w:gridCol w:w="1415"/>
        <w:gridCol w:w="784"/>
        <w:gridCol w:w="1886"/>
        <w:gridCol w:w="784"/>
        <w:gridCol w:w="870"/>
        <w:gridCol w:w="8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434" w:type="pct"/>
            <w:vMerge w:val="restar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姓名</w:t>
            </w:r>
          </w:p>
        </w:tc>
        <w:tc>
          <w:tcPr>
            <w:tcW w:w="944" w:type="pct"/>
            <w:vMerge w:val="restart"/>
            <w:vAlign w:val="center"/>
          </w:tcPr>
          <w:p>
            <w:pPr>
              <w:jc w:val="center"/>
              <w:rPr>
                <w:rFonts w:ascii="Times New Roman" w:hAnsi="Times New Roman" w:eastAsia="仿宋_GB2312" w:cs="Times New Roman"/>
                <w:sz w:val="24"/>
                <w:szCs w:val="24"/>
              </w:rPr>
            </w:pPr>
          </w:p>
        </w:tc>
        <w:tc>
          <w:tcPr>
            <w:tcW w:w="776"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性别</w:t>
            </w:r>
          </w:p>
        </w:tc>
        <w:tc>
          <w:tcPr>
            <w:tcW w:w="430" w:type="pct"/>
            <w:vAlign w:val="center"/>
          </w:tcPr>
          <w:p>
            <w:pPr>
              <w:jc w:val="center"/>
              <w:rPr>
                <w:rFonts w:ascii="Times New Roman" w:hAnsi="Times New Roman" w:eastAsia="仿宋_GB2312" w:cs="Times New Roman"/>
                <w:sz w:val="24"/>
                <w:szCs w:val="24"/>
              </w:rPr>
            </w:pPr>
          </w:p>
        </w:tc>
        <w:tc>
          <w:tcPr>
            <w:tcW w:w="1034"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专业技术职务</w:t>
            </w:r>
          </w:p>
        </w:tc>
        <w:tc>
          <w:tcPr>
            <w:tcW w:w="430" w:type="pct"/>
            <w:vAlign w:val="center"/>
          </w:tcPr>
          <w:p>
            <w:pPr>
              <w:jc w:val="center"/>
              <w:rPr>
                <w:rFonts w:ascii="Times New Roman" w:hAnsi="Times New Roman" w:eastAsia="仿宋_GB2312" w:cs="Times New Roman"/>
                <w:sz w:val="24"/>
                <w:szCs w:val="24"/>
              </w:rPr>
            </w:pPr>
          </w:p>
        </w:tc>
        <w:tc>
          <w:tcPr>
            <w:tcW w:w="477"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学历</w:t>
            </w:r>
          </w:p>
        </w:tc>
        <w:tc>
          <w:tcPr>
            <w:tcW w:w="476" w:type="pct"/>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434" w:type="pct"/>
            <w:vMerge w:val="continue"/>
            <w:vAlign w:val="center"/>
          </w:tcPr>
          <w:p>
            <w:pPr>
              <w:jc w:val="center"/>
              <w:rPr>
                <w:rFonts w:ascii="Times New Roman" w:hAnsi="Times New Roman" w:eastAsia="仿宋_GB2312" w:cs="Times New Roman"/>
                <w:sz w:val="24"/>
                <w:szCs w:val="24"/>
              </w:rPr>
            </w:pPr>
          </w:p>
        </w:tc>
        <w:tc>
          <w:tcPr>
            <w:tcW w:w="944" w:type="pct"/>
            <w:vMerge w:val="continue"/>
            <w:vAlign w:val="center"/>
          </w:tcPr>
          <w:p>
            <w:pPr>
              <w:jc w:val="center"/>
              <w:rPr>
                <w:rFonts w:ascii="Times New Roman" w:hAnsi="Times New Roman" w:eastAsia="仿宋_GB2312" w:cs="Times New Roman"/>
                <w:sz w:val="24"/>
                <w:szCs w:val="24"/>
              </w:rPr>
            </w:pPr>
          </w:p>
        </w:tc>
        <w:tc>
          <w:tcPr>
            <w:tcW w:w="776"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出生年月</w:t>
            </w:r>
          </w:p>
        </w:tc>
        <w:tc>
          <w:tcPr>
            <w:tcW w:w="430" w:type="pct"/>
            <w:vAlign w:val="center"/>
          </w:tcPr>
          <w:p>
            <w:pPr>
              <w:jc w:val="center"/>
              <w:rPr>
                <w:rFonts w:ascii="Times New Roman" w:hAnsi="Times New Roman" w:eastAsia="仿宋_GB2312" w:cs="Times New Roman"/>
                <w:sz w:val="24"/>
                <w:szCs w:val="24"/>
              </w:rPr>
            </w:pPr>
          </w:p>
        </w:tc>
        <w:tc>
          <w:tcPr>
            <w:tcW w:w="1034"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行政职务</w:t>
            </w:r>
          </w:p>
        </w:tc>
        <w:tc>
          <w:tcPr>
            <w:tcW w:w="430" w:type="pct"/>
            <w:vAlign w:val="center"/>
          </w:tcPr>
          <w:p>
            <w:pPr>
              <w:jc w:val="center"/>
              <w:rPr>
                <w:rFonts w:ascii="Times New Roman" w:hAnsi="Times New Roman" w:eastAsia="仿宋_GB2312" w:cs="Times New Roman"/>
                <w:sz w:val="24"/>
                <w:szCs w:val="24"/>
              </w:rPr>
            </w:pPr>
          </w:p>
        </w:tc>
        <w:tc>
          <w:tcPr>
            <w:tcW w:w="477"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学位</w:t>
            </w:r>
          </w:p>
        </w:tc>
        <w:tc>
          <w:tcPr>
            <w:tcW w:w="476" w:type="pct"/>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56" w:hRule="atLeast"/>
          <w:jc w:val="center"/>
        </w:trPr>
        <w:tc>
          <w:tcPr>
            <w:tcW w:w="1378" w:type="pct"/>
            <w:gridSpan w:val="2"/>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研究方向和近三年</w:t>
            </w:r>
          </w:p>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主讲的本科课程</w:t>
            </w:r>
          </w:p>
        </w:tc>
        <w:tc>
          <w:tcPr>
            <w:tcW w:w="3622" w:type="pct"/>
            <w:gridSpan w:val="6"/>
            <w:vAlign w:val="center"/>
          </w:tcPr>
          <w:p>
            <w:pPr>
              <w:jc w:val="left"/>
              <w:rPr>
                <w:rFonts w:ascii="Times New Roman" w:hAnsi="Times New Roman" w:eastAsia="仿宋_GB2312" w:cs="Times New Roman"/>
                <w:sz w:val="24"/>
                <w:szCs w:val="24"/>
              </w:rPr>
            </w:pPr>
          </w:p>
        </w:tc>
      </w:tr>
    </w:tbl>
    <w:p>
      <w:pPr>
        <w:widowControl/>
        <w:jc w:val="left"/>
        <w:rPr>
          <w:rFonts w:ascii="Times New Roman" w:hAnsi="Times New Roman" w:eastAsia="黑体" w:cs="Times New Roman"/>
          <w:sz w:val="32"/>
          <w:szCs w:val="32"/>
        </w:rPr>
      </w:pPr>
      <w:r>
        <w:rPr>
          <w:rFonts w:ascii="Times New Roman" w:hAnsi="Times New Roman" w:eastAsia="黑体" w:cs="Times New Roman"/>
          <w:sz w:val="32"/>
          <w:szCs w:val="32"/>
        </w:rPr>
        <w:t>3、专业团队基本情况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134"/>
        <w:gridCol w:w="3161"/>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序号</w:t>
            </w:r>
          </w:p>
        </w:tc>
        <w:tc>
          <w:tcPr>
            <w:tcW w:w="1134"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姓名</w:t>
            </w:r>
          </w:p>
        </w:tc>
        <w:tc>
          <w:tcPr>
            <w:tcW w:w="3161"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部门及职务</w:t>
            </w:r>
          </w:p>
        </w:tc>
        <w:tc>
          <w:tcPr>
            <w:tcW w:w="1705"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职称</w:t>
            </w:r>
          </w:p>
        </w:tc>
        <w:tc>
          <w:tcPr>
            <w:tcW w:w="1705"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负责内容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6</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7</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8</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9</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10</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w:t>
            </w: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shd w:val="clear" w:color="auto" w:fill="auto"/>
            <w:vAlign w:val="center"/>
          </w:tcPr>
          <w:p>
            <w:pPr>
              <w:widowControl/>
              <w:jc w:val="center"/>
              <w:rPr>
                <w:rFonts w:ascii="Times New Roman" w:hAnsi="Times New Roman" w:eastAsia="仿宋_GB2312" w:cs="Times New Roman"/>
                <w:sz w:val="24"/>
                <w:szCs w:val="24"/>
              </w:rPr>
            </w:pPr>
          </w:p>
        </w:tc>
        <w:tc>
          <w:tcPr>
            <w:tcW w:w="1134" w:type="dxa"/>
            <w:shd w:val="clear" w:color="auto" w:fill="auto"/>
            <w:vAlign w:val="center"/>
          </w:tcPr>
          <w:p>
            <w:pPr>
              <w:widowControl/>
              <w:jc w:val="center"/>
              <w:rPr>
                <w:rFonts w:ascii="Times New Roman" w:hAnsi="Times New Roman" w:eastAsia="仿宋_GB2312" w:cs="Times New Roman"/>
                <w:sz w:val="24"/>
                <w:szCs w:val="24"/>
              </w:rPr>
            </w:pPr>
          </w:p>
        </w:tc>
        <w:tc>
          <w:tcPr>
            <w:tcW w:w="3161"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c>
          <w:tcPr>
            <w:tcW w:w="1705" w:type="dxa"/>
            <w:shd w:val="clear" w:color="auto" w:fill="auto"/>
            <w:vAlign w:val="center"/>
          </w:tcPr>
          <w:p>
            <w:pPr>
              <w:widowControl/>
              <w:jc w:val="center"/>
              <w:rPr>
                <w:rFonts w:ascii="Times New Roman" w:hAnsi="Times New Roman" w:eastAsia="仿宋_GB2312" w:cs="Times New Roman"/>
                <w:sz w:val="24"/>
                <w:szCs w:val="24"/>
              </w:rPr>
            </w:pPr>
          </w:p>
        </w:tc>
      </w:tr>
    </w:tbl>
    <w:p>
      <w:pPr>
        <w:widowControl/>
        <w:jc w:val="left"/>
        <w:rPr>
          <w:rFonts w:hint="eastAsia" w:ascii="Times New Roman" w:hAnsi="Times New Roman" w:eastAsia="黑体" w:cs="Times New Roman"/>
          <w:sz w:val="32"/>
          <w:szCs w:val="32"/>
        </w:rPr>
      </w:pPr>
    </w:p>
    <w:p>
      <w:pPr>
        <w:widowControl/>
        <w:jc w:val="left"/>
        <w:rPr>
          <w:rFonts w:ascii="Times New Roman" w:hAnsi="Times New Roman" w:eastAsia="黑体" w:cs="Times New Roman"/>
          <w:sz w:val="32"/>
          <w:szCs w:val="32"/>
        </w:rPr>
      </w:pPr>
    </w:p>
    <w:p>
      <w:pPr>
        <w:widowControl/>
        <w:jc w:val="left"/>
        <w:rPr>
          <w:rFonts w:ascii="Times New Roman" w:hAnsi="Times New Roman" w:eastAsia="楷体" w:cs="Times New Roman"/>
          <w:b/>
          <w:kern w:val="0"/>
          <w:sz w:val="32"/>
          <w:szCs w:val="32"/>
        </w:rPr>
      </w:pPr>
      <w:r>
        <w:rPr>
          <w:rFonts w:ascii="Times New Roman" w:hAnsi="Times New Roman" w:eastAsia="黑体" w:cs="Times New Roman"/>
          <w:sz w:val="32"/>
          <w:szCs w:val="32"/>
        </w:rPr>
        <w:t>二、省</w:t>
      </w:r>
      <w:r>
        <w:rPr>
          <w:rFonts w:ascii="Times New Roman" w:hAnsi="Times New Roman" w:eastAsia="黑体" w:cs="Times New Roman"/>
          <w:bCs/>
          <w:sz w:val="32"/>
          <w:szCs w:val="32"/>
        </w:rPr>
        <w:t>品牌（特色）专业总体建设目标与预期标志性成果</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936"/>
        <w:gridCol w:w="4252"/>
        <w:gridCol w:w="1276"/>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5" w:hRule="atLeast"/>
        </w:trPr>
        <w:tc>
          <w:tcPr>
            <w:tcW w:w="8522" w:type="dxa"/>
            <w:gridSpan w:val="5"/>
          </w:tcPr>
          <w:p>
            <w:pPr>
              <w:spacing w:line="0" w:lineRule="atLeast"/>
              <w:jc w:val="left"/>
              <w:rPr>
                <w:rFonts w:ascii="Times New Roman" w:hAnsi="Times New Roman" w:eastAsia="仿宋_GB2312" w:cs="Times New Roman"/>
                <w:b/>
                <w:bCs/>
                <w:szCs w:val="21"/>
              </w:rPr>
            </w:pPr>
            <w:r>
              <w:rPr>
                <w:rFonts w:ascii="Times New Roman" w:hAnsi="Times New Roman" w:eastAsia="仿宋_GB2312" w:cs="Times New Roman"/>
                <w:b/>
                <w:bCs/>
                <w:szCs w:val="21"/>
              </w:rPr>
              <w:t>总体建设目标：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17" w:type="dxa"/>
            <w:vMerge w:val="restart"/>
            <w:vAlign w:val="center"/>
          </w:tcPr>
          <w:p>
            <w:pPr>
              <w:spacing w:line="320" w:lineRule="exact"/>
              <w:jc w:val="center"/>
              <w:rPr>
                <w:rFonts w:ascii="Times New Roman" w:hAnsi="Times New Roman" w:eastAsia="仿宋" w:cs="Times New Roman"/>
                <w:bCs/>
                <w:szCs w:val="21"/>
              </w:rPr>
            </w:pPr>
            <w:r>
              <w:rPr>
                <w:rFonts w:ascii="Times New Roman" w:hAnsi="Times New Roman" w:eastAsia="仿宋_GB2312" w:cs="Times New Roman"/>
                <w:sz w:val="24"/>
                <w:szCs w:val="24"/>
              </w:rPr>
              <w:t>预期标志性成果</w:t>
            </w:r>
          </w:p>
        </w:tc>
        <w:tc>
          <w:tcPr>
            <w:tcW w:w="709"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序号</w:t>
            </w:r>
          </w:p>
        </w:tc>
        <w:tc>
          <w:tcPr>
            <w:tcW w:w="4252"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成果名称</w:t>
            </w:r>
          </w:p>
        </w:tc>
        <w:tc>
          <w:tcPr>
            <w:tcW w:w="1276"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数量</w:t>
            </w:r>
          </w:p>
        </w:tc>
        <w:tc>
          <w:tcPr>
            <w:tcW w:w="1468"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授予部门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17" w:type="dxa"/>
            <w:vMerge w:val="continue"/>
            <w:vAlign w:val="center"/>
          </w:tcPr>
          <w:p>
            <w:pPr>
              <w:spacing w:line="0" w:lineRule="atLeast"/>
              <w:rPr>
                <w:rFonts w:ascii="Times New Roman" w:hAnsi="Times New Roman" w:eastAsia="仿宋" w:cs="Times New Roman"/>
                <w:bCs/>
                <w:szCs w:val="21"/>
              </w:rPr>
            </w:pPr>
          </w:p>
        </w:tc>
        <w:tc>
          <w:tcPr>
            <w:tcW w:w="709"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252" w:type="dxa"/>
            <w:vAlign w:val="center"/>
          </w:tcPr>
          <w:p>
            <w:pPr>
              <w:spacing w:line="320" w:lineRule="exact"/>
              <w:jc w:val="center"/>
              <w:rPr>
                <w:rFonts w:ascii="Times New Roman" w:hAnsi="Times New Roman" w:eastAsia="仿宋_GB2312" w:cs="Times New Roman"/>
                <w:sz w:val="24"/>
                <w:szCs w:val="24"/>
              </w:rPr>
            </w:pPr>
          </w:p>
        </w:tc>
        <w:tc>
          <w:tcPr>
            <w:tcW w:w="1276" w:type="dxa"/>
            <w:vAlign w:val="center"/>
          </w:tcPr>
          <w:p>
            <w:pPr>
              <w:spacing w:line="320" w:lineRule="exact"/>
              <w:jc w:val="center"/>
              <w:rPr>
                <w:rFonts w:ascii="Times New Roman" w:hAnsi="Times New Roman" w:eastAsia="仿宋_GB2312" w:cs="Times New Roman"/>
                <w:sz w:val="24"/>
                <w:szCs w:val="24"/>
              </w:rPr>
            </w:pPr>
          </w:p>
        </w:tc>
        <w:tc>
          <w:tcPr>
            <w:tcW w:w="1468" w:type="dxa"/>
            <w:vAlign w:val="center"/>
          </w:tcPr>
          <w:p>
            <w:pPr>
              <w:spacing w:line="32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17" w:type="dxa"/>
            <w:vMerge w:val="continue"/>
            <w:vAlign w:val="center"/>
          </w:tcPr>
          <w:p>
            <w:pPr>
              <w:spacing w:line="0" w:lineRule="atLeast"/>
              <w:rPr>
                <w:rFonts w:ascii="Times New Roman" w:hAnsi="Times New Roman" w:eastAsia="仿宋" w:cs="Times New Roman"/>
                <w:bCs/>
                <w:szCs w:val="21"/>
              </w:rPr>
            </w:pPr>
          </w:p>
        </w:tc>
        <w:tc>
          <w:tcPr>
            <w:tcW w:w="709"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252" w:type="dxa"/>
            <w:vAlign w:val="center"/>
          </w:tcPr>
          <w:p>
            <w:pPr>
              <w:spacing w:line="320" w:lineRule="exact"/>
              <w:jc w:val="center"/>
              <w:rPr>
                <w:rFonts w:ascii="Times New Roman" w:hAnsi="Times New Roman" w:eastAsia="仿宋_GB2312" w:cs="Times New Roman"/>
                <w:sz w:val="24"/>
                <w:szCs w:val="24"/>
              </w:rPr>
            </w:pPr>
          </w:p>
        </w:tc>
        <w:tc>
          <w:tcPr>
            <w:tcW w:w="1276" w:type="dxa"/>
            <w:vAlign w:val="center"/>
          </w:tcPr>
          <w:p>
            <w:pPr>
              <w:spacing w:line="320" w:lineRule="exact"/>
              <w:jc w:val="center"/>
              <w:rPr>
                <w:rFonts w:ascii="Times New Roman" w:hAnsi="Times New Roman" w:eastAsia="仿宋_GB2312" w:cs="Times New Roman"/>
                <w:sz w:val="24"/>
                <w:szCs w:val="24"/>
              </w:rPr>
            </w:pPr>
          </w:p>
        </w:tc>
        <w:tc>
          <w:tcPr>
            <w:tcW w:w="1468" w:type="dxa"/>
            <w:vAlign w:val="center"/>
          </w:tcPr>
          <w:p>
            <w:pPr>
              <w:spacing w:line="32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17" w:type="dxa"/>
            <w:vMerge w:val="continue"/>
            <w:vAlign w:val="center"/>
          </w:tcPr>
          <w:p>
            <w:pPr>
              <w:spacing w:line="0" w:lineRule="atLeast"/>
              <w:rPr>
                <w:rFonts w:ascii="Times New Roman" w:hAnsi="Times New Roman" w:eastAsia="仿宋" w:cs="Times New Roman"/>
                <w:bCs/>
                <w:szCs w:val="21"/>
              </w:rPr>
            </w:pPr>
          </w:p>
        </w:tc>
        <w:tc>
          <w:tcPr>
            <w:tcW w:w="709"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4252" w:type="dxa"/>
            <w:vAlign w:val="center"/>
          </w:tcPr>
          <w:p>
            <w:pPr>
              <w:spacing w:line="320" w:lineRule="exact"/>
              <w:jc w:val="center"/>
              <w:rPr>
                <w:rFonts w:ascii="Times New Roman" w:hAnsi="Times New Roman" w:eastAsia="仿宋_GB2312" w:cs="Times New Roman"/>
                <w:sz w:val="24"/>
                <w:szCs w:val="24"/>
              </w:rPr>
            </w:pPr>
          </w:p>
        </w:tc>
        <w:tc>
          <w:tcPr>
            <w:tcW w:w="1276" w:type="dxa"/>
            <w:vAlign w:val="center"/>
          </w:tcPr>
          <w:p>
            <w:pPr>
              <w:spacing w:line="320" w:lineRule="exact"/>
              <w:jc w:val="center"/>
              <w:rPr>
                <w:rFonts w:ascii="Times New Roman" w:hAnsi="Times New Roman" w:eastAsia="仿宋_GB2312" w:cs="Times New Roman"/>
                <w:sz w:val="24"/>
                <w:szCs w:val="24"/>
              </w:rPr>
            </w:pPr>
          </w:p>
        </w:tc>
        <w:tc>
          <w:tcPr>
            <w:tcW w:w="1468" w:type="dxa"/>
            <w:vAlign w:val="center"/>
          </w:tcPr>
          <w:p>
            <w:pPr>
              <w:spacing w:line="32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17" w:type="dxa"/>
            <w:vMerge w:val="continue"/>
            <w:vAlign w:val="center"/>
          </w:tcPr>
          <w:p>
            <w:pPr>
              <w:spacing w:line="0" w:lineRule="atLeast"/>
              <w:rPr>
                <w:rFonts w:ascii="Times New Roman" w:hAnsi="Times New Roman" w:eastAsia="仿宋" w:cs="Times New Roman"/>
                <w:bCs/>
                <w:szCs w:val="21"/>
              </w:rPr>
            </w:pPr>
          </w:p>
        </w:tc>
        <w:tc>
          <w:tcPr>
            <w:tcW w:w="709"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4252" w:type="dxa"/>
            <w:vAlign w:val="center"/>
          </w:tcPr>
          <w:p>
            <w:pPr>
              <w:spacing w:line="320" w:lineRule="exact"/>
              <w:jc w:val="center"/>
              <w:rPr>
                <w:rFonts w:ascii="Times New Roman" w:hAnsi="Times New Roman" w:eastAsia="仿宋_GB2312" w:cs="Times New Roman"/>
                <w:sz w:val="24"/>
                <w:szCs w:val="24"/>
              </w:rPr>
            </w:pPr>
          </w:p>
        </w:tc>
        <w:tc>
          <w:tcPr>
            <w:tcW w:w="1276" w:type="dxa"/>
            <w:vAlign w:val="center"/>
          </w:tcPr>
          <w:p>
            <w:pPr>
              <w:spacing w:line="320" w:lineRule="exact"/>
              <w:jc w:val="center"/>
              <w:rPr>
                <w:rFonts w:ascii="Times New Roman" w:hAnsi="Times New Roman" w:eastAsia="仿宋_GB2312" w:cs="Times New Roman"/>
                <w:sz w:val="24"/>
                <w:szCs w:val="24"/>
              </w:rPr>
            </w:pPr>
          </w:p>
        </w:tc>
        <w:tc>
          <w:tcPr>
            <w:tcW w:w="1468" w:type="dxa"/>
            <w:vAlign w:val="center"/>
          </w:tcPr>
          <w:p>
            <w:pPr>
              <w:spacing w:line="32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17" w:type="dxa"/>
            <w:vMerge w:val="continue"/>
            <w:vAlign w:val="center"/>
          </w:tcPr>
          <w:p>
            <w:pPr>
              <w:spacing w:line="0" w:lineRule="atLeast"/>
              <w:rPr>
                <w:rFonts w:ascii="Times New Roman" w:hAnsi="Times New Roman" w:eastAsia="仿宋" w:cs="Times New Roman"/>
                <w:bCs/>
                <w:szCs w:val="21"/>
              </w:rPr>
            </w:pPr>
          </w:p>
        </w:tc>
        <w:tc>
          <w:tcPr>
            <w:tcW w:w="709"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4252" w:type="dxa"/>
            <w:vAlign w:val="center"/>
          </w:tcPr>
          <w:p>
            <w:pPr>
              <w:spacing w:line="320" w:lineRule="exact"/>
              <w:jc w:val="center"/>
              <w:rPr>
                <w:rFonts w:ascii="Times New Roman" w:hAnsi="Times New Roman" w:eastAsia="仿宋_GB2312" w:cs="Times New Roman"/>
                <w:sz w:val="24"/>
                <w:szCs w:val="24"/>
              </w:rPr>
            </w:pPr>
          </w:p>
        </w:tc>
        <w:tc>
          <w:tcPr>
            <w:tcW w:w="1276" w:type="dxa"/>
            <w:vAlign w:val="center"/>
          </w:tcPr>
          <w:p>
            <w:pPr>
              <w:spacing w:line="320" w:lineRule="exact"/>
              <w:jc w:val="center"/>
              <w:rPr>
                <w:rFonts w:ascii="Times New Roman" w:hAnsi="Times New Roman" w:eastAsia="仿宋_GB2312" w:cs="Times New Roman"/>
                <w:sz w:val="24"/>
                <w:szCs w:val="24"/>
              </w:rPr>
            </w:pPr>
          </w:p>
        </w:tc>
        <w:tc>
          <w:tcPr>
            <w:tcW w:w="1468" w:type="dxa"/>
            <w:vAlign w:val="center"/>
          </w:tcPr>
          <w:p>
            <w:pPr>
              <w:spacing w:line="32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17" w:type="dxa"/>
            <w:vMerge w:val="continue"/>
            <w:vAlign w:val="center"/>
          </w:tcPr>
          <w:p>
            <w:pPr>
              <w:spacing w:line="0" w:lineRule="atLeast"/>
              <w:rPr>
                <w:rFonts w:ascii="Times New Roman" w:hAnsi="Times New Roman" w:eastAsia="仿宋" w:cs="Times New Roman"/>
                <w:bCs/>
                <w:szCs w:val="21"/>
              </w:rPr>
            </w:pPr>
          </w:p>
        </w:tc>
        <w:tc>
          <w:tcPr>
            <w:tcW w:w="709" w:type="dxa"/>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w:t>
            </w:r>
          </w:p>
        </w:tc>
        <w:tc>
          <w:tcPr>
            <w:tcW w:w="4252" w:type="dxa"/>
            <w:vAlign w:val="center"/>
          </w:tcPr>
          <w:p>
            <w:pPr>
              <w:spacing w:line="320" w:lineRule="exact"/>
              <w:jc w:val="center"/>
              <w:rPr>
                <w:rFonts w:ascii="Times New Roman" w:hAnsi="Times New Roman" w:eastAsia="仿宋_GB2312" w:cs="Times New Roman"/>
                <w:sz w:val="24"/>
                <w:szCs w:val="24"/>
              </w:rPr>
            </w:pPr>
          </w:p>
        </w:tc>
        <w:tc>
          <w:tcPr>
            <w:tcW w:w="1276" w:type="dxa"/>
            <w:vAlign w:val="center"/>
          </w:tcPr>
          <w:p>
            <w:pPr>
              <w:spacing w:line="320" w:lineRule="exact"/>
              <w:jc w:val="center"/>
              <w:rPr>
                <w:rFonts w:ascii="Times New Roman" w:hAnsi="Times New Roman" w:eastAsia="仿宋_GB2312" w:cs="Times New Roman"/>
                <w:sz w:val="24"/>
                <w:szCs w:val="24"/>
              </w:rPr>
            </w:pPr>
          </w:p>
        </w:tc>
        <w:tc>
          <w:tcPr>
            <w:tcW w:w="1468" w:type="dxa"/>
            <w:vAlign w:val="center"/>
          </w:tcPr>
          <w:p>
            <w:pPr>
              <w:spacing w:line="320" w:lineRule="exact"/>
              <w:jc w:val="center"/>
              <w:rPr>
                <w:rFonts w:ascii="Times New Roman" w:hAnsi="Times New Roman" w:eastAsia="仿宋_GB2312" w:cs="Times New Roman"/>
                <w:sz w:val="24"/>
                <w:szCs w:val="24"/>
              </w:rPr>
            </w:pPr>
          </w:p>
        </w:tc>
      </w:tr>
    </w:tbl>
    <w:p>
      <w:pPr>
        <w:widowControl/>
        <w:spacing w:line="320" w:lineRule="exact"/>
        <w:jc w:val="left"/>
        <w:rPr>
          <w:rFonts w:ascii="Times New Roman" w:hAnsi="Times New Roman" w:eastAsia="仿宋_GB2312" w:cs="Times New Roman"/>
          <w:bCs/>
          <w:szCs w:val="21"/>
        </w:rPr>
      </w:pPr>
      <w:r>
        <w:rPr>
          <w:rFonts w:ascii="Times New Roman" w:hAnsi="Times New Roman" w:eastAsia="仿宋_GB2312" w:cs="Times New Roman"/>
          <w:bCs/>
          <w:szCs w:val="21"/>
        </w:rPr>
        <w:t>注：1、标志性成果分国家级和省级两类。国家级成果包括：国家教学成果奖、</w:t>
      </w:r>
      <w:r>
        <w:rPr>
          <w:rFonts w:hint="eastAsia" w:ascii="Times New Roman" w:hAnsi="Times New Roman" w:eastAsia="仿宋_GB2312" w:cs="Times New Roman"/>
          <w:bCs/>
          <w:szCs w:val="21"/>
        </w:rPr>
        <w:t>国家教材奖、</w:t>
      </w:r>
      <w:r>
        <w:rPr>
          <w:rFonts w:ascii="Times New Roman" w:hAnsi="Times New Roman" w:eastAsia="仿宋_GB2312" w:cs="Times New Roman"/>
          <w:bCs/>
          <w:szCs w:val="21"/>
        </w:rPr>
        <w:t>教育部一流课程（五类金课）、</w:t>
      </w:r>
      <w:r>
        <w:rPr>
          <w:rFonts w:hint="eastAsia" w:ascii="Times New Roman" w:hAnsi="Times New Roman" w:eastAsia="仿宋_GB2312" w:cs="Times New Roman"/>
          <w:bCs/>
          <w:szCs w:val="21"/>
        </w:rPr>
        <w:t>国家级课程思政示范课程、</w:t>
      </w:r>
      <w:r>
        <w:rPr>
          <w:rFonts w:ascii="Times New Roman" w:hAnsi="Times New Roman" w:eastAsia="仿宋_GB2312" w:cs="Times New Roman"/>
          <w:bCs/>
          <w:szCs w:val="21"/>
        </w:rPr>
        <w:t>教育部基础学科拔尖人才培养基地、</w:t>
      </w:r>
      <w:r>
        <w:rPr>
          <w:rFonts w:hint="eastAsia" w:ascii="Times New Roman" w:hAnsi="Times New Roman" w:eastAsia="仿宋_GB2312" w:cs="Times New Roman"/>
          <w:bCs/>
          <w:szCs w:val="21"/>
        </w:rPr>
        <w:t>现代产业学院、</w:t>
      </w:r>
      <w:r>
        <w:rPr>
          <w:rFonts w:ascii="Times New Roman" w:hAnsi="Times New Roman" w:eastAsia="仿宋_GB2312" w:cs="Times New Roman"/>
          <w:bCs/>
          <w:szCs w:val="21"/>
        </w:rPr>
        <w:t>未来技术学院、特色化示范性软件学院、</w:t>
      </w:r>
      <w:r>
        <w:rPr>
          <w:rFonts w:hint="eastAsia" w:ascii="Times New Roman" w:hAnsi="Times New Roman" w:eastAsia="仿宋_GB2312" w:cs="Times New Roman"/>
          <w:bCs/>
          <w:szCs w:val="21"/>
        </w:rPr>
        <w:t>国家级课程思政教学研究示范中心、</w:t>
      </w:r>
      <w:r>
        <w:rPr>
          <w:rFonts w:ascii="Times New Roman" w:hAnsi="Times New Roman" w:eastAsia="仿宋_GB2312" w:cs="Times New Roman"/>
          <w:bCs/>
          <w:szCs w:val="21"/>
        </w:rPr>
        <w:t>“四新”实践与改革项目、“互联网+”大学生创新创业大赛国赛奖项、国家级规划教材或奖项等。省级成果包括：省教学成果奖、省一流课程、省级重点产业学院、省重点教材、省教改项目、省级大学生创新创业实践教育中心、“互联网+”大学生创新创业大赛省赛奖项等。</w:t>
      </w:r>
    </w:p>
    <w:p>
      <w:pPr>
        <w:widowControl/>
        <w:spacing w:line="320" w:lineRule="exact"/>
        <w:ind w:firstLine="450"/>
        <w:jc w:val="left"/>
        <w:rPr>
          <w:rFonts w:ascii="Times New Roman" w:hAnsi="Times New Roman" w:eastAsia="仿宋_GB2312" w:cs="Times New Roman"/>
          <w:bCs/>
          <w:szCs w:val="21"/>
        </w:rPr>
      </w:pPr>
      <w:r>
        <w:rPr>
          <w:rFonts w:ascii="Times New Roman" w:hAnsi="Times New Roman" w:eastAsia="仿宋_GB2312" w:cs="Times New Roman"/>
          <w:bCs/>
          <w:szCs w:val="21"/>
        </w:rPr>
        <w:t>2、省品牌专业原则上应完成的标志性成果数量为</w:t>
      </w:r>
      <w:r>
        <w:rPr>
          <w:rFonts w:hint="eastAsia" w:ascii="宋体" w:hAnsi="宋体" w:eastAsia="宋体" w:cs="宋体"/>
          <w:bCs/>
          <w:szCs w:val="21"/>
        </w:rPr>
        <w:t>Ⅰ</w:t>
      </w:r>
      <w:r>
        <w:rPr>
          <w:rFonts w:ascii="Times New Roman" w:hAnsi="Times New Roman" w:eastAsia="仿宋_GB2312" w:cs="Times New Roman"/>
          <w:bCs/>
          <w:szCs w:val="21"/>
        </w:rPr>
        <w:t>+</w:t>
      </w:r>
      <w:r>
        <w:rPr>
          <w:rFonts w:hint="eastAsia" w:ascii="宋体" w:hAnsi="宋体" w:eastAsia="宋体" w:cs="宋体"/>
          <w:bCs/>
          <w:szCs w:val="21"/>
        </w:rPr>
        <w:t>Ⅱ</w:t>
      </w:r>
      <w:r>
        <w:rPr>
          <w:rFonts w:ascii="Times New Roman" w:hAnsi="Times New Roman" w:eastAsia="仿宋_GB2312" w:cs="Times New Roman"/>
          <w:bCs/>
          <w:szCs w:val="21"/>
        </w:rPr>
        <w:t>+X.</w:t>
      </w:r>
      <w:r>
        <w:rPr>
          <w:rFonts w:ascii="Times New Roman" w:hAnsi="Times New Roman" w:eastAsia="宋体" w:cs="Times New Roman"/>
          <w:szCs w:val="21"/>
        </w:rPr>
        <w:t xml:space="preserve"> </w:t>
      </w:r>
      <w:r>
        <w:rPr>
          <w:rFonts w:hint="eastAsia" w:ascii="宋体" w:hAnsi="宋体" w:eastAsia="宋体" w:cs="宋体"/>
          <w:bCs/>
          <w:szCs w:val="21"/>
        </w:rPr>
        <w:t>Ⅰ</w:t>
      </w:r>
      <w:r>
        <w:rPr>
          <w:rFonts w:ascii="Times New Roman" w:hAnsi="Times New Roman" w:eastAsia="仿宋_GB2312" w:cs="Times New Roman"/>
          <w:bCs/>
          <w:szCs w:val="21"/>
        </w:rPr>
        <w:t>代表国家级成果,至少应完成1项；</w:t>
      </w:r>
      <w:r>
        <w:rPr>
          <w:rFonts w:hint="eastAsia" w:ascii="宋体" w:hAnsi="宋体" w:eastAsia="宋体" w:cs="宋体"/>
          <w:bCs/>
          <w:szCs w:val="21"/>
        </w:rPr>
        <w:t>Ⅱ</w:t>
      </w:r>
      <w:r>
        <w:rPr>
          <w:rFonts w:ascii="Times New Roman" w:hAnsi="Times New Roman" w:eastAsia="仿宋_GB2312" w:cs="Times New Roman"/>
          <w:bCs/>
          <w:szCs w:val="21"/>
        </w:rPr>
        <w:t>代表省级成果，至少应完成2项；X代表国家专业认证（有国家专业认证的专业必须完成，没有国家专业认证的专业此项不记）。</w:t>
      </w:r>
    </w:p>
    <w:p>
      <w:pPr>
        <w:widowControl/>
        <w:spacing w:line="320" w:lineRule="exact"/>
        <w:ind w:firstLine="450"/>
        <w:jc w:val="left"/>
        <w:rPr>
          <w:rFonts w:ascii="Times New Roman" w:hAnsi="Times New Roman" w:eastAsia="仿宋_GB2312" w:cs="Times New Roman"/>
          <w:bCs/>
          <w:szCs w:val="21"/>
        </w:rPr>
      </w:pPr>
      <w:r>
        <w:rPr>
          <w:rFonts w:ascii="Times New Roman" w:hAnsi="Times New Roman" w:eastAsia="仿宋_GB2312" w:cs="Times New Roman"/>
          <w:bCs/>
          <w:szCs w:val="21"/>
        </w:rPr>
        <w:t>3、省特色专业应完成的标志性成果要求原则上参照省品牌专业或适当降低。省特色专业后续如成为省品牌专业，需按省品牌专业要求执行。</w:t>
      </w:r>
    </w:p>
    <w:p>
      <w:pPr>
        <w:widowControl/>
        <w:jc w:val="left"/>
        <w:rPr>
          <w:rFonts w:ascii="Times New Roman" w:hAnsi="Times New Roman" w:eastAsia="黑体" w:cs="Times New Roman"/>
          <w:bCs/>
          <w:sz w:val="32"/>
          <w:szCs w:val="32"/>
        </w:rPr>
      </w:pPr>
      <w:r>
        <w:rPr>
          <w:rFonts w:ascii="Times New Roman" w:hAnsi="Times New Roman" w:eastAsia="黑体" w:cs="Times New Roman"/>
          <w:bCs/>
          <w:sz w:val="32"/>
          <w:szCs w:val="32"/>
        </w:rPr>
        <w:t>三、分项目建设内容与预期成果</w:t>
      </w:r>
    </w:p>
    <w:p>
      <w:pPr>
        <w:widowControl/>
        <w:jc w:val="left"/>
        <w:rPr>
          <w:rFonts w:ascii="Times New Roman" w:hAnsi="Times New Roman" w:eastAsia="楷体" w:cs="Times New Roman"/>
          <w:b/>
          <w:kern w:val="0"/>
          <w:sz w:val="32"/>
          <w:szCs w:val="32"/>
        </w:rPr>
      </w:pPr>
      <w:r>
        <w:rPr>
          <w:rFonts w:ascii="Times New Roman" w:hAnsi="Times New Roman" w:eastAsia="楷体" w:cs="Times New Roman"/>
          <w:b/>
          <w:kern w:val="0"/>
          <w:sz w:val="32"/>
          <w:szCs w:val="32"/>
        </w:rPr>
        <w:t>1.</w:t>
      </w:r>
      <w:r>
        <w:rPr>
          <w:rFonts w:ascii="Times New Roman" w:hAnsi="Times New Roman" w:eastAsia="宋体" w:cs="Times New Roman"/>
          <w:szCs w:val="24"/>
        </w:rPr>
        <w:t xml:space="preserve"> </w:t>
      </w:r>
      <w:r>
        <w:rPr>
          <w:rFonts w:ascii="Times New Roman" w:hAnsi="Times New Roman" w:eastAsia="楷体" w:cs="Times New Roman"/>
          <w:b/>
          <w:kern w:val="0"/>
          <w:sz w:val="32"/>
          <w:szCs w:val="32"/>
        </w:rPr>
        <w:t>强化立德树人根本宗旨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4" w:hRule="atLeast"/>
        </w:trPr>
        <w:tc>
          <w:tcPr>
            <w:tcW w:w="8296" w:type="dxa"/>
          </w:tcPr>
          <w:p>
            <w:pPr>
              <w:spacing w:line="0" w:lineRule="atLeast"/>
              <w:jc w:val="left"/>
              <w:rPr>
                <w:rFonts w:ascii="Times New Roman" w:hAnsi="Times New Roman" w:eastAsia="仿宋" w:cs="Times New Roman"/>
                <w:bCs/>
                <w:szCs w:val="21"/>
              </w:rPr>
            </w:pPr>
            <w:r>
              <w:rPr>
                <w:rFonts w:ascii="Times New Roman" w:hAnsi="Times New Roman" w:eastAsia="仿宋_GB2312" w:cs="Times New Roman"/>
                <w:b/>
                <w:bCs/>
                <w:szCs w:val="21"/>
              </w:rPr>
              <w:t>目标任务、建设内容和预期成果（含课程思政）：</w:t>
            </w:r>
          </w:p>
        </w:tc>
      </w:tr>
    </w:tbl>
    <w:p>
      <w:pPr>
        <w:widowControl/>
        <w:jc w:val="left"/>
        <w:rPr>
          <w:rFonts w:ascii="Times New Roman" w:hAnsi="Times New Roman" w:eastAsia="楷体" w:cs="Times New Roman"/>
          <w:b/>
          <w:kern w:val="0"/>
          <w:sz w:val="32"/>
          <w:szCs w:val="32"/>
        </w:rPr>
      </w:pPr>
      <w:r>
        <w:rPr>
          <w:rFonts w:ascii="Times New Roman" w:hAnsi="Times New Roman" w:eastAsia="楷体" w:cs="Times New Roman"/>
          <w:b/>
          <w:kern w:val="0"/>
          <w:sz w:val="32"/>
          <w:szCs w:val="32"/>
        </w:rPr>
        <w:t>2.</w:t>
      </w:r>
      <w:r>
        <w:rPr>
          <w:rFonts w:ascii="Times New Roman" w:hAnsi="Times New Roman" w:eastAsia="宋体" w:cs="Times New Roman"/>
          <w:szCs w:val="24"/>
        </w:rPr>
        <w:t xml:space="preserve"> </w:t>
      </w:r>
      <w:r>
        <w:rPr>
          <w:rFonts w:ascii="Times New Roman" w:hAnsi="Times New Roman" w:eastAsia="楷体" w:cs="Times New Roman"/>
          <w:b/>
          <w:kern w:val="0"/>
          <w:sz w:val="32"/>
          <w:szCs w:val="32"/>
        </w:rPr>
        <w:t>教师发展与教学团队建设</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9" w:hRule="atLeast"/>
        </w:trPr>
        <w:tc>
          <w:tcPr>
            <w:tcW w:w="8296" w:type="dxa"/>
          </w:tcPr>
          <w:p>
            <w:pPr>
              <w:spacing w:line="0" w:lineRule="atLeast"/>
              <w:jc w:val="left"/>
              <w:rPr>
                <w:rFonts w:ascii="Times New Roman" w:hAnsi="Times New Roman" w:eastAsia="仿宋_GB2312" w:cs="Times New Roman"/>
                <w:b/>
                <w:bCs/>
                <w:szCs w:val="21"/>
              </w:rPr>
            </w:pPr>
            <w:r>
              <w:rPr>
                <w:rFonts w:ascii="Times New Roman" w:hAnsi="Times New Roman" w:eastAsia="仿宋_GB2312" w:cs="Times New Roman"/>
                <w:b/>
                <w:bCs/>
                <w:szCs w:val="21"/>
              </w:rPr>
              <w:t>目标任务、建设内容和预期成果：</w:t>
            </w:r>
          </w:p>
        </w:tc>
      </w:tr>
    </w:tbl>
    <w:p>
      <w:pPr>
        <w:widowControl/>
        <w:jc w:val="left"/>
        <w:rPr>
          <w:rFonts w:ascii="Times New Roman" w:hAnsi="Times New Roman" w:eastAsia="楷体" w:cs="Times New Roman"/>
          <w:b/>
          <w:kern w:val="0"/>
          <w:sz w:val="32"/>
          <w:szCs w:val="32"/>
        </w:rPr>
      </w:pPr>
      <w:r>
        <w:rPr>
          <w:rFonts w:ascii="Times New Roman" w:hAnsi="Times New Roman" w:eastAsia="楷体" w:cs="Times New Roman"/>
          <w:b/>
          <w:kern w:val="0"/>
          <w:sz w:val="32"/>
          <w:szCs w:val="32"/>
        </w:rPr>
        <w:br w:type="page"/>
      </w:r>
      <w:r>
        <w:rPr>
          <w:rFonts w:ascii="Times New Roman" w:hAnsi="Times New Roman" w:eastAsia="楷体" w:cs="Times New Roman"/>
          <w:b/>
          <w:kern w:val="0"/>
          <w:sz w:val="32"/>
          <w:szCs w:val="32"/>
        </w:rPr>
        <w:t>3.</w:t>
      </w:r>
      <w:r>
        <w:rPr>
          <w:rFonts w:ascii="Times New Roman" w:hAnsi="Times New Roman" w:eastAsia="宋体" w:cs="Times New Roman"/>
          <w:szCs w:val="24"/>
        </w:rPr>
        <w:t xml:space="preserve"> </w:t>
      </w:r>
      <w:r>
        <w:rPr>
          <w:rFonts w:ascii="Times New Roman" w:hAnsi="Times New Roman" w:eastAsia="楷体" w:cs="Times New Roman"/>
          <w:b/>
          <w:kern w:val="0"/>
          <w:sz w:val="32"/>
          <w:szCs w:val="32"/>
        </w:rPr>
        <w:t>课程教材资源开发</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 w:hRule="atLeast"/>
        </w:trPr>
        <w:tc>
          <w:tcPr>
            <w:tcW w:w="9570" w:type="dxa"/>
          </w:tcPr>
          <w:p>
            <w:pPr>
              <w:spacing w:line="0" w:lineRule="atLeast"/>
              <w:jc w:val="left"/>
              <w:rPr>
                <w:rFonts w:ascii="Times New Roman" w:hAnsi="Times New Roman" w:eastAsia="仿宋_GB2312" w:cs="Times New Roman"/>
                <w:b/>
                <w:bCs/>
                <w:szCs w:val="21"/>
              </w:rPr>
            </w:pPr>
            <w:r>
              <w:rPr>
                <w:rFonts w:ascii="Times New Roman" w:hAnsi="Times New Roman" w:eastAsia="仿宋_GB2312" w:cs="Times New Roman"/>
                <w:b/>
                <w:bCs/>
                <w:szCs w:val="21"/>
              </w:rPr>
              <w:t>目标任务、建设内容和预期成果：</w:t>
            </w: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tc>
      </w:tr>
    </w:tbl>
    <w:p>
      <w:pPr>
        <w:rPr>
          <w:rFonts w:ascii="Times New Roman" w:hAnsi="Times New Roman" w:eastAsia="楷体" w:cs="Times New Roman"/>
          <w:b/>
          <w:kern w:val="0"/>
          <w:sz w:val="32"/>
          <w:szCs w:val="32"/>
        </w:rPr>
      </w:pPr>
      <w:r>
        <w:rPr>
          <w:rFonts w:ascii="Times New Roman" w:hAnsi="Times New Roman" w:eastAsia="楷体" w:cs="Times New Roman"/>
          <w:b/>
          <w:kern w:val="0"/>
          <w:sz w:val="32"/>
          <w:szCs w:val="32"/>
        </w:rPr>
        <w:t>4.</w:t>
      </w:r>
      <w:r>
        <w:rPr>
          <w:rFonts w:ascii="Times New Roman" w:hAnsi="Times New Roman" w:eastAsia="宋体" w:cs="Times New Roman"/>
          <w:szCs w:val="24"/>
        </w:rPr>
        <w:t xml:space="preserve"> </w:t>
      </w:r>
      <w:r>
        <w:rPr>
          <w:rFonts w:ascii="Times New Roman" w:hAnsi="Times New Roman" w:eastAsia="楷体" w:cs="Times New Roman"/>
          <w:b/>
          <w:kern w:val="0"/>
          <w:sz w:val="32"/>
          <w:szCs w:val="32"/>
        </w:rPr>
        <w:t>实验实训条件建设</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7" w:hRule="atLeast"/>
        </w:trPr>
        <w:tc>
          <w:tcPr>
            <w:tcW w:w="9570" w:type="dxa"/>
          </w:tcPr>
          <w:p>
            <w:pPr>
              <w:spacing w:line="0" w:lineRule="atLeast"/>
              <w:jc w:val="left"/>
              <w:rPr>
                <w:rFonts w:ascii="Times New Roman" w:hAnsi="Times New Roman" w:eastAsia="仿宋_GB2312" w:cs="Times New Roman"/>
                <w:b/>
                <w:bCs/>
                <w:szCs w:val="21"/>
              </w:rPr>
            </w:pPr>
            <w:r>
              <w:rPr>
                <w:rFonts w:ascii="Times New Roman" w:hAnsi="Times New Roman" w:eastAsia="仿宋_GB2312" w:cs="Times New Roman"/>
                <w:b/>
                <w:bCs/>
                <w:szCs w:val="21"/>
              </w:rPr>
              <w:t>目标任务、建设内容和预期成果：</w:t>
            </w: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tc>
      </w:tr>
    </w:tbl>
    <w:p>
      <w:pPr>
        <w:rPr>
          <w:rFonts w:ascii="Times New Roman" w:hAnsi="Times New Roman" w:eastAsia="黑体" w:cs="Times New Roman"/>
          <w:sz w:val="36"/>
          <w:szCs w:val="36"/>
        </w:rPr>
      </w:pPr>
      <w:r>
        <w:rPr>
          <w:rFonts w:ascii="Times New Roman" w:hAnsi="Times New Roman" w:eastAsia="楷体" w:cs="Times New Roman"/>
          <w:b/>
          <w:kern w:val="0"/>
          <w:sz w:val="32"/>
          <w:szCs w:val="32"/>
        </w:rPr>
        <w:br w:type="page"/>
      </w:r>
      <w:r>
        <w:rPr>
          <w:rFonts w:ascii="Times New Roman" w:hAnsi="Times New Roman" w:eastAsia="楷体" w:cs="Times New Roman"/>
          <w:b/>
          <w:kern w:val="0"/>
          <w:sz w:val="32"/>
          <w:szCs w:val="32"/>
        </w:rPr>
        <w:t>5.</w:t>
      </w:r>
      <w:r>
        <w:rPr>
          <w:rFonts w:ascii="Times New Roman" w:hAnsi="Times New Roman" w:eastAsia="宋体" w:cs="Times New Roman"/>
          <w:szCs w:val="24"/>
        </w:rPr>
        <w:t xml:space="preserve"> </w:t>
      </w:r>
      <w:r>
        <w:rPr>
          <w:rFonts w:ascii="Times New Roman" w:hAnsi="Times New Roman" w:eastAsia="楷体" w:cs="Times New Roman"/>
          <w:b/>
          <w:kern w:val="0"/>
          <w:sz w:val="32"/>
          <w:szCs w:val="32"/>
        </w:rPr>
        <w:t>学生创新创业训练</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7" w:hRule="atLeast"/>
        </w:trPr>
        <w:tc>
          <w:tcPr>
            <w:tcW w:w="9039" w:type="dxa"/>
          </w:tcPr>
          <w:p>
            <w:pPr>
              <w:spacing w:line="0" w:lineRule="atLeast"/>
              <w:jc w:val="left"/>
              <w:rPr>
                <w:rFonts w:ascii="Times New Roman" w:hAnsi="Times New Roman" w:eastAsia="仿宋_GB2312" w:cs="Times New Roman"/>
                <w:b/>
                <w:bCs/>
                <w:szCs w:val="21"/>
              </w:rPr>
            </w:pPr>
            <w:r>
              <w:rPr>
                <w:rFonts w:ascii="Times New Roman" w:hAnsi="Times New Roman" w:eastAsia="仿宋_GB2312" w:cs="Times New Roman"/>
                <w:b/>
                <w:bCs/>
                <w:szCs w:val="21"/>
              </w:rPr>
              <w:t>目标任务、建设内容和预期成果：</w:t>
            </w: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p>
            <w:pPr>
              <w:spacing w:line="0" w:lineRule="atLeast"/>
              <w:jc w:val="left"/>
              <w:rPr>
                <w:rFonts w:ascii="Times New Roman" w:hAnsi="Times New Roman" w:eastAsia="仿宋_GB2312" w:cs="Times New Roman"/>
                <w:b/>
                <w:bCs/>
                <w:szCs w:val="21"/>
              </w:rPr>
            </w:pPr>
          </w:p>
        </w:tc>
      </w:tr>
    </w:tbl>
    <w:p>
      <w:pPr>
        <w:rPr>
          <w:rFonts w:ascii="Times New Roman" w:hAnsi="Times New Roman" w:eastAsia="楷体" w:cs="Times New Roman"/>
          <w:b/>
          <w:kern w:val="0"/>
          <w:sz w:val="32"/>
          <w:szCs w:val="32"/>
        </w:rPr>
      </w:pPr>
      <w:r>
        <w:rPr>
          <w:rFonts w:ascii="Times New Roman" w:hAnsi="Times New Roman" w:eastAsia="楷体" w:cs="Times New Roman"/>
          <w:b/>
          <w:kern w:val="0"/>
          <w:sz w:val="32"/>
          <w:szCs w:val="32"/>
        </w:rPr>
        <w:t>6.国内外教学交流合作</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6" w:hRule="atLeast"/>
        </w:trPr>
        <w:tc>
          <w:tcPr>
            <w:tcW w:w="9570" w:type="dxa"/>
          </w:tcPr>
          <w:p>
            <w:pPr>
              <w:spacing w:line="0" w:lineRule="atLeast"/>
              <w:jc w:val="left"/>
              <w:rPr>
                <w:rFonts w:ascii="Times New Roman" w:hAnsi="Times New Roman" w:eastAsia="仿宋_GB2312" w:cs="Times New Roman"/>
                <w:b/>
                <w:bCs/>
                <w:szCs w:val="21"/>
              </w:rPr>
            </w:pPr>
            <w:bookmarkStart w:id="0" w:name="_Hlk2001382"/>
            <w:r>
              <w:rPr>
                <w:rFonts w:ascii="Times New Roman" w:hAnsi="Times New Roman" w:eastAsia="仿宋_GB2312" w:cs="Times New Roman"/>
                <w:b/>
                <w:bCs/>
                <w:szCs w:val="21"/>
              </w:rPr>
              <w:t>目标任务、建设内容和预期成果：</w:t>
            </w:r>
          </w:p>
        </w:tc>
      </w:tr>
      <w:bookmarkEnd w:id="0"/>
    </w:tbl>
    <w:p>
      <w:pPr>
        <w:spacing w:line="20" w:lineRule="exact"/>
        <w:rPr>
          <w:rFonts w:ascii="Times New Roman" w:hAnsi="Times New Roman" w:eastAsia="仿宋_GB2312" w:cs="Times New Roman"/>
          <w:sz w:val="10"/>
          <w:szCs w:val="10"/>
        </w:rPr>
      </w:pPr>
    </w:p>
    <w:p>
      <w:pPr>
        <w:rPr>
          <w:rFonts w:ascii="Times New Roman" w:hAnsi="Times New Roman" w:eastAsia="黑体" w:cs="Times New Roman"/>
          <w:sz w:val="36"/>
          <w:szCs w:val="36"/>
        </w:rPr>
      </w:pPr>
      <w:r>
        <w:rPr>
          <w:rFonts w:ascii="Times New Roman" w:hAnsi="Times New Roman" w:eastAsia="楷体" w:cs="Times New Roman"/>
          <w:b/>
          <w:kern w:val="0"/>
          <w:sz w:val="32"/>
          <w:szCs w:val="32"/>
        </w:rPr>
        <w:t>7.</w:t>
      </w:r>
      <w:r>
        <w:rPr>
          <w:rFonts w:ascii="Times New Roman" w:hAnsi="Times New Roman" w:eastAsia="宋体" w:cs="Times New Roman"/>
          <w:szCs w:val="24"/>
        </w:rPr>
        <w:t xml:space="preserve"> </w:t>
      </w:r>
      <w:r>
        <w:rPr>
          <w:rFonts w:ascii="Times New Roman" w:hAnsi="Times New Roman" w:eastAsia="楷体" w:cs="Times New Roman"/>
          <w:b/>
          <w:kern w:val="0"/>
          <w:sz w:val="32"/>
          <w:szCs w:val="32"/>
        </w:rPr>
        <w:t>教育教学研究与改革</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36" w:hRule="atLeast"/>
        </w:trPr>
        <w:tc>
          <w:tcPr>
            <w:tcW w:w="8522" w:type="dxa"/>
          </w:tcPr>
          <w:p>
            <w:pPr>
              <w:spacing w:line="0" w:lineRule="atLeast"/>
              <w:jc w:val="left"/>
              <w:rPr>
                <w:rFonts w:ascii="Times New Roman" w:hAnsi="Times New Roman" w:eastAsia="仿宋_GB2312" w:cs="Times New Roman"/>
                <w:b/>
                <w:bCs/>
                <w:szCs w:val="21"/>
              </w:rPr>
            </w:pPr>
            <w:r>
              <w:rPr>
                <w:rFonts w:ascii="Times New Roman" w:hAnsi="Times New Roman" w:eastAsia="仿宋_GB2312" w:cs="Times New Roman"/>
                <w:b/>
                <w:bCs/>
                <w:szCs w:val="21"/>
              </w:rPr>
              <w:t>目标任务、建设内容和预期成果：</w:t>
            </w:r>
          </w:p>
        </w:tc>
      </w:tr>
    </w:tbl>
    <w:p>
      <w:pPr>
        <w:widowControl/>
        <w:jc w:val="left"/>
        <w:rPr>
          <w:rFonts w:ascii="Times New Roman" w:hAnsi="Times New Roman" w:eastAsia="黑体" w:cs="Times New Roman"/>
          <w:bCs/>
          <w:sz w:val="32"/>
          <w:szCs w:val="32"/>
        </w:rPr>
      </w:pPr>
    </w:p>
    <w:p>
      <w:pPr>
        <w:widowControl/>
        <w:jc w:val="left"/>
        <w:rPr>
          <w:rFonts w:ascii="Times New Roman" w:hAnsi="Times New Roman" w:eastAsia="黑体" w:cs="Times New Roman"/>
          <w:bCs/>
          <w:sz w:val="32"/>
          <w:szCs w:val="32"/>
        </w:rPr>
      </w:pPr>
      <w:r>
        <w:rPr>
          <w:rFonts w:ascii="Times New Roman" w:hAnsi="Times New Roman" w:eastAsia="黑体" w:cs="Times New Roman"/>
          <w:bCs/>
          <w:sz w:val="32"/>
          <w:szCs w:val="32"/>
        </w:rPr>
        <w:t>四、项目资金来源预算总表</w:t>
      </w:r>
    </w:p>
    <w:p>
      <w:pPr>
        <w:spacing w:line="0" w:lineRule="atLeast"/>
        <w:jc w:val="right"/>
        <w:rPr>
          <w:rFonts w:ascii="Times New Roman" w:hAnsi="Times New Roman" w:eastAsia="黑体" w:cs="Times New Roman"/>
          <w:bCs/>
          <w:sz w:val="32"/>
          <w:szCs w:val="32"/>
        </w:rPr>
      </w:pPr>
      <w:r>
        <w:rPr>
          <w:rFonts w:ascii="Times New Roman" w:hAnsi="Times New Roman" w:eastAsia="仿宋_GB2312" w:cs="Times New Roman"/>
          <w:bCs/>
          <w:sz w:val="24"/>
          <w:szCs w:val="21"/>
        </w:rPr>
        <w:t>单位：万元</w:t>
      </w:r>
    </w:p>
    <w:tbl>
      <w:tblPr>
        <w:tblStyle w:val="3"/>
        <w:tblW w:w="8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6"/>
        <w:gridCol w:w="1474"/>
        <w:gridCol w:w="1054"/>
        <w:gridCol w:w="981"/>
        <w:gridCol w:w="1143"/>
        <w:gridCol w:w="905"/>
        <w:gridCol w:w="1024"/>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1036" w:type="dxa"/>
            <w:vAlign w:val="center"/>
          </w:tcPr>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建设</w:t>
            </w:r>
          </w:p>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年份</w:t>
            </w:r>
          </w:p>
        </w:tc>
        <w:tc>
          <w:tcPr>
            <w:tcW w:w="1474" w:type="dxa"/>
            <w:vAlign w:val="center"/>
          </w:tcPr>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省财政品牌专业建设专项资金</w:t>
            </w:r>
          </w:p>
        </w:tc>
        <w:tc>
          <w:tcPr>
            <w:tcW w:w="1054" w:type="dxa"/>
            <w:vAlign w:val="center"/>
          </w:tcPr>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主管部门共建经费</w:t>
            </w:r>
          </w:p>
        </w:tc>
        <w:tc>
          <w:tcPr>
            <w:tcW w:w="981" w:type="dxa"/>
            <w:vAlign w:val="center"/>
          </w:tcPr>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其他省财政资金</w:t>
            </w:r>
          </w:p>
        </w:tc>
        <w:tc>
          <w:tcPr>
            <w:tcW w:w="1143" w:type="dxa"/>
            <w:vAlign w:val="center"/>
          </w:tcPr>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中央财政补助资金</w:t>
            </w:r>
          </w:p>
        </w:tc>
        <w:tc>
          <w:tcPr>
            <w:tcW w:w="905" w:type="dxa"/>
            <w:vAlign w:val="center"/>
          </w:tcPr>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学校自筹资金</w:t>
            </w:r>
          </w:p>
        </w:tc>
        <w:tc>
          <w:tcPr>
            <w:tcW w:w="1024" w:type="dxa"/>
            <w:vAlign w:val="center"/>
          </w:tcPr>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其他渠道资金</w:t>
            </w:r>
          </w:p>
        </w:tc>
        <w:tc>
          <w:tcPr>
            <w:tcW w:w="986" w:type="dxa"/>
            <w:vAlign w:val="center"/>
          </w:tcPr>
          <w:p>
            <w:pPr>
              <w:spacing w:line="0" w:lineRule="atLeast"/>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036" w:type="dxa"/>
            <w:vAlign w:val="center"/>
          </w:tcPr>
          <w:p>
            <w:pPr>
              <w:spacing w:line="0" w:lineRule="atLeast"/>
              <w:jc w:val="center"/>
              <w:rPr>
                <w:rFonts w:ascii="Times New Roman" w:hAnsi="Times New Roman" w:eastAsia="仿宋_GB2312" w:cs="Times New Roman"/>
                <w:bCs/>
                <w:sz w:val="24"/>
                <w:szCs w:val="21"/>
              </w:rPr>
            </w:pPr>
            <w:r>
              <w:rPr>
                <w:rFonts w:ascii="Times New Roman" w:hAnsi="Times New Roman" w:eastAsia="仿宋_GB2312" w:cs="Times New Roman"/>
                <w:bCs/>
                <w:sz w:val="24"/>
                <w:szCs w:val="21"/>
              </w:rPr>
              <w:t>20</w:t>
            </w:r>
            <w:r>
              <w:rPr>
                <w:rFonts w:hint="eastAsia" w:ascii="Times New Roman" w:hAnsi="Times New Roman" w:eastAsia="仿宋_GB2312" w:cs="Times New Roman"/>
                <w:bCs/>
                <w:sz w:val="24"/>
                <w:szCs w:val="21"/>
              </w:rPr>
              <w:t>21</w:t>
            </w:r>
            <w:r>
              <w:rPr>
                <w:rFonts w:ascii="Times New Roman" w:hAnsi="Times New Roman" w:eastAsia="仿宋_GB2312" w:cs="Times New Roman"/>
                <w:bCs/>
                <w:sz w:val="24"/>
                <w:szCs w:val="21"/>
              </w:rPr>
              <w:t>年</w:t>
            </w:r>
          </w:p>
        </w:tc>
        <w:tc>
          <w:tcPr>
            <w:tcW w:w="1474" w:type="dxa"/>
            <w:vAlign w:val="center"/>
          </w:tcPr>
          <w:p>
            <w:pPr>
              <w:spacing w:line="0" w:lineRule="atLeast"/>
              <w:jc w:val="center"/>
              <w:rPr>
                <w:rFonts w:ascii="Times New Roman" w:hAnsi="Times New Roman" w:eastAsia="仿宋_GB2312" w:cs="Times New Roman"/>
                <w:b/>
                <w:bCs/>
                <w:sz w:val="24"/>
                <w:szCs w:val="21"/>
              </w:rPr>
            </w:pPr>
          </w:p>
        </w:tc>
        <w:tc>
          <w:tcPr>
            <w:tcW w:w="1054" w:type="dxa"/>
            <w:vAlign w:val="center"/>
          </w:tcPr>
          <w:p>
            <w:pPr>
              <w:spacing w:line="0" w:lineRule="atLeast"/>
              <w:jc w:val="center"/>
              <w:rPr>
                <w:rFonts w:ascii="Times New Roman" w:hAnsi="Times New Roman" w:eastAsia="仿宋_GB2312" w:cs="Times New Roman"/>
                <w:b/>
                <w:bCs/>
                <w:sz w:val="24"/>
                <w:szCs w:val="21"/>
              </w:rPr>
            </w:pPr>
          </w:p>
        </w:tc>
        <w:tc>
          <w:tcPr>
            <w:tcW w:w="981" w:type="dxa"/>
            <w:vAlign w:val="center"/>
          </w:tcPr>
          <w:p>
            <w:pPr>
              <w:spacing w:line="0" w:lineRule="atLeast"/>
              <w:jc w:val="center"/>
              <w:rPr>
                <w:rFonts w:ascii="Times New Roman" w:hAnsi="Times New Roman" w:eastAsia="仿宋_GB2312" w:cs="Times New Roman"/>
                <w:b/>
                <w:bCs/>
                <w:sz w:val="24"/>
                <w:szCs w:val="21"/>
              </w:rPr>
            </w:pPr>
          </w:p>
        </w:tc>
        <w:tc>
          <w:tcPr>
            <w:tcW w:w="1143" w:type="dxa"/>
            <w:vAlign w:val="center"/>
          </w:tcPr>
          <w:p>
            <w:pPr>
              <w:spacing w:line="0" w:lineRule="atLeast"/>
              <w:jc w:val="center"/>
              <w:rPr>
                <w:rFonts w:ascii="Times New Roman" w:hAnsi="Times New Roman" w:eastAsia="仿宋_GB2312" w:cs="Times New Roman"/>
                <w:b/>
                <w:bCs/>
                <w:sz w:val="24"/>
                <w:szCs w:val="21"/>
              </w:rPr>
            </w:pPr>
          </w:p>
        </w:tc>
        <w:tc>
          <w:tcPr>
            <w:tcW w:w="905" w:type="dxa"/>
            <w:vAlign w:val="center"/>
          </w:tcPr>
          <w:p>
            <w:pPr>
              <w:spacing w:line="0" w:lineRule="atLeast"/>
              <w:jc w:val="center"/>
              <w:rPr>
                <w:rFonts w:ascii="Times New Roman" w:hAnsi="Times New Roman" w:eastAsia="仿宋_GB2312" w:cs="Times New Roman"/>
                <w:b/>
                <w:bCs/>
                <w:sz w:val="24"/>
                <w:szCs w:val="21"/>
              </w:rPr>
            </w:pPr>
          </w:p>
        </w:tc>
        <w:tc>
          <w:tcPr>
            <w:tcW w:w="1024" w:type="dxa"/>
            <w:vAlign w:val="center"/>
          </w:tcPr>
          <w:p>
            <w:pPr>
              <w:spacing w:line="0" w:lineRule="atLeast"/>
              <w:jc w:val="center"/>
              <w:rPr>
                <w:rFonts w:ascii="Times New Roman" w:hAnsi="Times New Roman" w:eastAsia="仿宋_GB2312" w:cs="Times New Roman"/>
                <w:b/>
                <w:bCs/>
                <w:sz w:val="24"/>
                <w:szCs w:val="21"/>
              </w:rPr>
            </w:pPr>
          </w:p>
        </w:tc>
        <w:tc>
          <w:tcPr>
            <w:tcW w:w="986" w:type="dxa"/>
            <w:vAlign w:val="center"/>
          </w:tcPr>
          <w:p>
            <w:pPr>
              <w:spacing w:line="0" w:lineRule="atLeast"/>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036" w:type="dxa"/>
            <w:vAlign w:val="center"/>
          </w:tcPr>
          <w:p>
            <w:pPr>
              <w:spacing w:line="0" w:lineRule="atLeast"/>
              <w:jc w:val="center"/>
              <w:rPr>
                <w:rFonts w:ascii="Times New Roman" w:hAnsi="Times New Roman" w:eastAsia="仿宋_GB2312" w:cs="Times New Roman"/>
                <w:bCs/>
                <w:sz w:val="24"/>
                <w:szCs w:val="21"/>
              </w:rPr>
            </w:pPr>
            <w:r>
              <w:rPr>
                <w:rFonts w:ascii="Times New Roman" w:hAnsi="Times New Roman" w:eastAsia="仿宋_GB2312" w:cs="Times New Roman"/>
                <w:bCs/>
                <w:sz w:val="24"/>
                <w:szCs w:val="21"/>
              </w:rPr>
              <w:t>202</w:t>
            </w:r>
            <w:r>
              <w:rPr>
                <w:rFonts w:hint="eastAsia" w:ascii="Times New Roman" w:hAnsi="Times New Roman" w:eastAsia="仿宋_GB2312" w:cs="Times New Roman"/>
                <w:bCs/>
                <w:sz w:val="24"/>
                <w:szCs w:val="21"/>
              </w:rPr>
              <w:t>2</w:t>
            </w:r>
            <w:r>
              <w:rPr>
                <w:rFonts w:ascii="Times New Roman" w:hAnsi="Times New Roman" w:eastAsia="仿宋_GB2312" w:cs="Times New Roman"/>
                <w:bCs/>
                <w:sz w:val="24"/>
                <w:szCs w:val="21"/>
              </w:rPr>
              <w:t>年</w:t>
            </w:r>
          </w:p>
        </w:tc>
        <w:tc>
          <w:tcPr>
            <w:tcW w:w="1474" w:type="dxa"/>
            <w:vAlign w:val="center"/>
          </w:tcPr>
          <w:p>
            <w:pPr>
              <w:spacing w:line="0" w:lineRule="atLeast"/>
              <w:jc w:val="center"/>
              <w:rPr>
                <w:rFonts w:ascii="Times New Roman" w:hAnsi="Times New Roman" w:eastAsia="仿宋_GB2312" w:cs="Times New Roman"/>
                <w:b/>
                <w:bCs/>
                <w:sz w:val="24"/>
                <w:szCs w:val="21"/>
              </w:rPr>
            </w:pPr>
          </w:p>
        </w:tc>
        <w:tc>
          <w:tcPr>
            <w:tcW w:w="1054" w:type="dxa"/>
            <w:vAlign w:val="center"/>
          </w:tcPr>
          <w:p>
            <w:pPr>
              <w:spacing w:line="0" w:lineRule="atLeast"/>
              <w:jc w:val="center"/>
              <w:rPr>
                <w:rFonts w:ascii="Times New Roman" w:hAnsi="Times New Roman" w:eastAsia="仿宋_GB2312" w:cs="Times New Roman"/>
                <w:b/>
                <w:bCs/>
                <w:sz w:val="24"/>
                <w:szCs w:val="21"/>
              </w:rPr>
            </w:pPr>
          </w:p>
        </w:tc>
        <w:tc>
          <w:tcPr>
            <w:tcW w:w="981" w:type="dxa"/>
            <w:vAlign w:val="center"/>
          </w:tcPr>
          <w:p>
            <w:pPr>
              <w:spacing w:line="0" w:lineRule="atLeast"/>
              <w:jc w:val="center"/>
              <w:rPr>
                <w:rFonts w:ascii="Times New Roman" w:hAnsi="Times New Roman" w:eastAsia="仿宋_GB2312" w:cs="Times New Roman"/>
                <w:b/>
                <w:bCs/>
                <w:sz w:val="24"/>
                <w:szCs w:val="21"/>
              </w:rPr>
            </w:pPr>
          </w:p>
        </w:tc>
        <w:tc>
          <w:tcPr>
            <w:tcW w:w="1143" w:type="dxa"/>
            <w:vAlign w:val="center"/>
          </w:tcPr>
          <w:p>
            <w:pPr>
              <w:spacing w:line="0" w:lineRule="atLeast"/>
              <w:jc w:val="center"/>
              <w:rPr>
                <w:rFonts w:ascii="Times New Roman" w:hAnsi="Times New Roman" w:eastAsia="仿宋_GB2312" w:cs="Times New Roman"/>
                <w:b/>
                <w:bCs/>
                <w:sz w:val="24"/>
                <w:szCs w:val="21"/>
              </w:rPr>
            </w:pPr>
          </w:p>
        </w:tc>
        <w:tc>
          <w:tcPr>
            <w:tcW w:w="905" w:type="dxa"/>
            <w:vAlign w:val="center"/>
          </w:tcPr>
          <w:p>
            <w:pPr>
              <w:spacing w:line="0" w:lineRule="atLeast"/>
              <w:jc w:val="center"/>
              <w:rPr>
                <w:rFonts w:ascii="Times New Roman" w:hAnsi="Times New Roman" w:eastAsia="仿宋_GB2312" w:cs="Times New Roman"/>
                <w:b/>
                <w:bCs/>
                <w:sz w:val="24"/>
                <w:szCs w:val="21"/>
              </w:rPr>
            </w:pPr>
          </w:p>
        </w:tc>
        <w:tc>
          <w:tcPr>
            <w:tcW w:w="1024" w:type="dxa"/>
            <w:vAlign w:val="center"/>
          </w:tcPr>
          <w:p>
            <w:pPr>
              <w:spacing w:line="0" w:lineRule="atLeast"/>
              <w:jc w:val="center"/>
              <w:rPr>
                <w:rFonts w:ascii="Times New Roman" w:hAnsi="Times New Roman" w:eastAsia="仿宋_GB2312" w:cs="Times New Roman"/>
                <w:b/>
                <w:bCs/>
                <w:sz w:val="24"/>
                <w:szCs w:val="21"/>
              </w:rPr>
            </w:pPr>
          </w:p>
        </w:tc>
        <w:tc>
          <w:tcPr>
            <w:tcW w:w="986" w:type="dxa"/>
            <w:vAlign w:val="center"/>
          </w:tcPr>
          <w:p>
            <w:pPr>
              <w:spacing w:line="0" w:lineRule="atLeast"/>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036" w:type="dxa"/>
            <w:vAlign w:val="center"/>
          </w:tcPr>
          <w:p>
            <w:pPr>
              <w:spacing w:line="0" w:lineRule="atLeast"/>
              <w:jc w:val="center"/>
              <w:rPr>
                <w:rFonts w:ascii="Times New Roman" w:hAnsi="Times New Roman" w:eastAsia="仿宋_GB2312" w:cs="Times New Roman"/>
                <w:bCs/>
                <w:sz w:val="24"/>
                <w:szCs w:val="21"/>
              </w:rPr>
            </w:pPr>
            <w:r>
              <w:rPr>
                <w:rFonts w:hint="eastAsia" w:ascii="Times New Roman" w:hAnsi="Times New Roman" w:eastAsia="仿宋_GB2312" w:cs="Times New Roman"/>
                <w:bCs/>
                <w:sz w:val="24"/>
                <w:szCs w:val="21"/>
              </w:rPr>
              <w:t>2023年</w:t>
            </w:r>
          </w:p>
        </w:tc>
        <w:tc>
          <w:tcPr>
            <w:tcW w:w="1474" w:type="dxa"/>
            <w:vAlign w:val="center"/>
          </w:tcPr>
          <w:p>
            <w:pPr>
              <w:spacing w:line="0" w:lineRule="atLeast"/>
              <w:jc w:val="center"/>
              <w:rPr>
                <w:rFonts w:ascii="Times New Roman" w:hAnsi="Times New Roman" w:eastAsia="仿宋_GB2312" w:cs="Times New Roman"/>
                <w:b/>
                <w:bCs/>
                <w:sz w:val="24"/>
                <w:szCs w:val="21"/>
              </w:rPr>
            </w:pPr>
          </w:p>
        </w:tc>
        <w:tc>
          <w:tcPr>
            <w:tcW w:w="1054" w:type="dxa"/>
            <w:vAlign w:val="center"/>
          </w:tcPr>
          <w:p>
            <w:pPr>
              <w:spacing w:line="0" w:lineRule="atLeast"/>
              <w:jc w:val="center"/>
              <w:rPr>
                <w:rFonts w:ascii="Times New Roman" w:hAnsi="Times New Roman" w:eastAsia="仿宋_GB2312" w:cs="Times New Roman"/>
                <w:b/>
                <w:bCs/>
                <w:sz w:val="24"/>
                <w:szCs w:val="21"/>
              </w:rPr>
            </w:pPr>
          </w:p>
        </w:tc>
        <w:tc>
          <w:tcPr>
            <w:tcW w:w="981" w:type="dxa"/>
            <w:vAlign w:val="center"/>
          </w:tcPr>
          <w:p>
            <w:pPr>
              <w:spacing w:line="0" w:lineRule="atLeast"/>
              <w:jc w:val="center"/>
              <w:rPr>
                <w:rFonts w:ascii="Times New Roman" w:hAnsi="Times New Roman" w:eastAsia="仿宋_GB2312" w:cs="Times New Roman"/>
                <w:b/>
                <w:bCs/>
                <w:sz w:val="24"/>
                <w:szCs w:val="21"/>
              </w:rPr>
            </w:pPr>
          </w:p>
        </w:tc>
        <w:tc>
          <w:tcPr>
            <w:tcW w:w="1143" w:type="dxa"/>
            <w:vAlign w:val="center"/>
          </w:tcPr>
          <w:p>
            <w:pPr>
              <w:spacing w:line="0" w:lineRule="atLeast"/>
              <w:jc w:val="center"/>
              <w:rPr>
                <w:rFonts w:ascii="Times New Roman" w:hAnsi="Times New Roman" w:eastAsia="仿宋_GB2312" w:cs="Times New Roman"/>
                <w:b/>
                <w:bCs/>
                <w:sz w:val="24"/>
                <w:szCs w:val="21"/>
              </w:rPr>
            </w:pPr>
          </w:p>
        </w:tc>
        <w:tc>
          <w:tcPr>
            <w:tcW w:w="905" w:type="dxa"/>
            <w:vAlign w:val="center"/>
          </w:tcPr>
          <w:p>
            <w:pPr>
              <w:spacing w:line="0" w:lineRule="atLeast"/>
              <w:jc w:val="center"/>
              <w:rPr>
                <w:rFonts w:ascii="Times New Roman" w:hAnsi="Times New Roman" w:eastAsia="仿宋_GB2312" w:cs="Times New Roman"/>
                <w:b/>
                <w:bCs/>
                <w:sz w:val="24"/>
                <w:szCs w:val="21"/>
              </w:rPr>
            </w:pPr>
          </w:p>
        </w:tc>
        <w:tc>
          <w:tcPr>
            <w:tcW w:w="1024" w:type="dxa"/>
            <w:vAlign w:val="center"/>
          </w:tcPr>
          <w:p>
            <w:pPr>
              <w:spacing w:line="0" w:lineRule="atLeast"/>
              <w:jc w:val="center"/>
              <w:rPr>
                <w:rFonts w:ascii="Times New Roman" w:hAnsi="Times New Roman" w:eastAsia="仿宋_GB2312" w:cs="Times New Roman"/>
                <w:b/>
                <w:bCs/>
                <w:sz w:val="24"/>
                <w:szCs w:val="21"/>
              </w:rPr>
            </w:pPr>
          </w:p>
        </w:tc>
        <w:tc>
          <w:tcPr>
            <w:tcW w:w="986" w:type="dxa"/>
            <w:vAlign w:val="center"/>
          </w:tcPr>
          <w:p>
            <w:pPr>
              <w:spacing w:line="0" w:lineRule="atLeast"/>
              <w:jc w:val="center"/>
              <w:rPr>
                <w:rFonts w:ascii="Times New Roman" w:hAnsi="Times New Roman" w:eastAsia="仿宋_GB2312" w:cs="Times New Roman"/>
                <w:b/>
                <w:bCs/>
                <w:sz w:val="24"/>
                <w:szCs w:val="21"/>
              </w:rPr>
            </w:pPr>
          </w:p>
        </w:tc>
      </w:tr>
    </w:tbl>
    <w:p>
      <w:pPr>
        <w:spacing w:line="20" w:lineRule="exact"/>
        <w:rPr>
          <w:rFonts w:ascii="Times New Roman" w:hAnsi="Times New Roman" w:eastAsia="仿宋_GB2312" w:cs="Times New Roman"/>
          <w:sz w:val="10"/>
          <w:szCs w:val="10"/>
        </w:rPr>
      </w:pPr>
    </w:p>
    <w:p>
      <w:pPr>
        <w:widowControl/>
        <w:jc w:val="left"/>
        <w:rPr>
          <w:rFonts w:ascii="Times New Roman" w:hAnsi="Times New Roman" w:eastAsia="仿宋_GB2312" w:cs="Times New Roman"/>
          <w:bCs/>
          <w:sz w:val="24"/>
          <w:szCs w:val="24"/>
        </w:rPr>
      </w:pPr>
      <w:r>
        <w:rPr>
          <w:rFonts w:ascii="Times New Roman" w:hAnsi="Times New Roman" w:eastAsia="仿宋_GB2312" w:cs="Times New Roman"/>
          <w:bCs/>
          <w:sz w:val="24"/>
          <w:szCs w:val="24"/>
        </w:rPr>
        <w:t>注：省财政品牌专业建设专项资金栏</w:t>
      </w:r>
      <w:r>
        <w:rPr>
          <w:rFonts w:hint="eastAsia" w:ascii="Times New Roman" w:hAnsi="Times New Roman" w:eastAsia="仿宋_GB2312" w:cs="Times New Roman"/>
          <w:bCs/>
          <w:sz w:val="24"/>
          <w:szCs w:val="24"/>
        </w:rPr>
        <w:t>中2021年数据</w:t>
      </w:r>
      <w:r>
        <w:rPr>
          <w:rFonts w:ascii="Times New Roman" w:hAnsi="Times New Roman" w:eastAsia="仿宋_GB2312" w:cs="Times New Roman"/>
          <w:bCs/>
          <w:sz w:val="24"/>
          <w:szCs w:val="24"/>
        </w:rPr>
        <w:t>依据20</w:t>
      </w:r>
      <w:r>
        <w:rPr>
          <w:rFonts w:hint="eastAsia" w:ascii="Times New Roman" w:hAnsi="Times New Roman" w:eastAsia="仿宋_GB2312" w:cs="Times New Roman"/>
          <w:bCs/>
          <w:sz w:val="24"/>
          <w:szCs w:val="24"/>
        </w:rPr>
        <w:t>21</w:t>
      </w:r>
      <w:r>
        <w:rPr>
          <w:rFonts w:ascii="Times New Roman" w:hAnsi="Times New Roman" w:eastAsia="仿宋_GB2312" w:cs="Times New Roman"/>
          <w:bCs/>
          <w:sz w:val="24"/>
          <w:szCs w:val="24"/>
        </w:rPr>
        <w:t>年下达经费文件中</w:t>
      </w:r>
      <w:r>
        <w:rPr>
          <w:rFonts w:hint="eastAsia" w:ascii="Times New Roman" w:hAnsi="Times New Roman" w:eastAsia="仿宋_GB2312" w:cs="Times New Roman"/>
          <w:bCs/>
          <w:sz w:val="24"/>
          <w:szCs w:val="24"/>
        </w:rPr>
        <w:t>学校</w:t>
      </w:r>
      <w:r>
        <w:rPr>
          <w:rFonts w:ascii="Times New Roman" w:hAnsi="Times New Roman" w:eastAsia="仿宋_GB2312" w:cs="Times New Roman"/>
          <w:bCs/>
          <w:sz w:val="24"/>
          <w:szCs w:val="24"/>
        </w:rPr>
        <w:t>经费总额填报，202</w:t>
      </w:r>
      <w:r>
        <w:rPr>
          <w:rFonts w:hint="eastAsia" w:ascii="Times New Roman" w:hAnsi="Times New Roman" w:eastAsia="仿宋_GB2312" w:cs="Times New Roman"/>
          <w:bCs/>
          <w:sz w:val="24"/>
          <w:szCs w:val="24"/>
        </w:rPr>
        <w:t>2</w:t>
      </w:r>
      <w:r>
        <w:rPr>
          <w:rFonts w:ascii="Times New Roman" w:hAnsi="Times New Roman" w:eastAsia="仿宋_GB2312" w:cs="Times New Roman"/>
          <w:bCs/>
          <w:sz w:val="24"/>
          <w:szCs w:val="24"/>
        </w:rPr>
        <w:t>年</w:t>
      </w:r>
      <w:r>
        <w:rPr>
          <w:rFonts w:hint="eastAsia" w:ascii="Times New Roman" w:hAnsi="Times New Roman" w:eastAsia="仿宋_GB2312" w:cs="Times New Roman"/>
          <w:bCs/>
          <w:sz w:val="24"/>
          <w:szCs w:val="24"/>
        </w:rPr>
        <w:t>、2023年</w:t>
      </w:r>
      <w:r>
        <w:rPr>
          <w:rFonts w:ascii="Times New Roman" w:hAnsi="Times New Roman" w:eastAsia="仿宋_GB2312" w:cs="Times New Roman"/>
          <w:bCs/>
          <w:sz w:val="24"/>
          <w:szCs w:val="24"/>
        </w:rPr>
        <w:t>不填。其他栏目按学校实际自行填报。</w:t>
      </w:r>
    </w:p>
    <w:p>
      <w:pPr>
        <w:widowControl/>
        <w:jc w:val="left"/>
        <w:rPr>
          <w:rFonts w:ascii="Times New Roman" w:hAnsi="Times New Roman" w:eastAsia="黑体" w:cs="Times New Roman"/>
          <w:bCs/>
          <w:sz w:val="32"/>
          <w:szCs w:val="32"/>
        </w:rPr>
      </w:pPr>
    </w:p>
    <w:p>
      <w:pPr>
        <w:widowControl/>
        <w:jc w:val="left"/>
        <w:rPr>
          <w:rFonts w:ascii="Times New Roman" w:hAnsi="Times New Roman" w:eastAsia="黑体" w:cs="Times New Roman"/>
          <w:bCs/>
          <w:sz w:val="32"/>
          <w:szCs w:val="32"/>
        </w:rPr>
      </w:pPr>
      <w:r>
        <w:rPr>
          <w:rFonts w:ascii="Times New Roman" w:hAnsi="Times New Roman" w:eastAsia="黑体" w:cs="Times New Roman"/>
          <w:bCs/>
          <w:sz w:val="32"/>
          <w:szCs w:val="32"/>
        </w:rPr>
        <w:t>五、分项目建设任务及预算</w:t>
      </w:r>
    </w:p>
    <w:tbl>
      <w:tblPr>
        <w:tblStyle w:val="3"/>
        <w:tblW w:w="9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848"/>
        <w:gridCol w:w="2546"/>
        <w:gridCol w:w="807"/>
        <w:gridCol w:w="862"/>
        <w:gridCol w:w="839"/>
        <w:gridCol w:w="85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Merge w:val="restart"/>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对应分项序号</w:t>
            </w:r>
          </w:p>
        </w:tc>
        <w:tc>
          <w:tcPr>
            <w:tcW w:w="1848" w:type="dxa"/>
            <w:vMerge w:val="restart"/>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任务名称</w:t>
            </w:r>
          </w:p>
        </w:tc>
        <w:tc>
          <w:tcPr>
            <w:tcW w:w="2546" w:type="dxa"/>
            <w:vMerge w:val="restart"/>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预期成果</w:t>
            </w:r>
          </w:p>
        </w:tc>
        <w:tc>
          <w:tcPr>
            <w:tcW w:w="807" w:type="dxa"/>
            <w:vMerge w:val="restart"/>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完成时间</w:t>
            </w:r>
          </w:p>
        </w:tc>
        <w:tc>
          <w:tcPr>
            <w:tcW w:w="2552" w:type="dxa"/>
            <w:gridSpan w:val="3"/>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项目经费预算（万元）</w:t>
            </w:r>
          </w:p>
        </w:tc>
        <w:tc>
          <w:tcPr>
            <w:tcW w:w="850" w:type="dxa"/>
            <w:vMerge w:val="restart"/>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Merge w:val="continue"/>
            <w:shd w:val="clear" w:color="auto" w:fill="auto"/>
            <w:vAlign w:val="center"/>
          </w:tcPr>
          <w:p>
            <w:pPr>
              <w:jc w:val="center"/>
              <w:rPr>
                <w:rFonts w:ascii="Times New Roman" w:hAnsi="Times New Roman" w:eastAsia="仿宋_GB2312" w:cs="Times New Roman"/>
                <w:b/>
                <w:bCs/>
                <w:sz w:val="24"/>
                <w:szCs w:val="21"/>
              </w:rPr>
            </w:pPr>
          </w:p>
        </w:tc>
        <w:tc>
          <w:tcPr>
            <w:tcW w:w="1848" w:type="dxa"/>
            <w:vMerge w:val="continue"/>
            <w:shd w:val="clear" w:color="auto" w:fill="auto"/>
            <w:vAlign w:val="center"/>
          </w:tcPr>
          <w:p>
            <w:pPr>
              <w:jc w:val="center"/>
              <w:rPr>
                <w:rFonts w:ascii="Times New Roman" w:hAnsi="Times New Roman" w:eastAsia="仿宋_GB2312" w:cs="Times New Roman"/>
                <w:b/>
                <w:bCs/>
                <w:sz w:val="24"/>
                <w:szCs w:val="21"/>
              </w:rPr>
            </w:pPr>
          </w:p>
        </w:tc>
        <w:tc>
          <w:tcPr>
            <w:tcW w:w="2546" w:type="dxa"/>
            <w:vMerge w:val="continue"/>
            <w:shd w:val="clear" w:color="auto" w:fill="auto"/>
            <w:vAlign w:val="center"/>
          </w:tcPr>
          <w:p>
            <w:pPr>
              <w:jc w:val="center"/>
              <w:rPr>
                <w:rFonts w:ascii="Times New Roman" w:hAnsi="Times New Roman" w:eastAsia="仿宋_GB2312" w:cs="Times New Roman"/>
                <w:b/>
                <w:bCs/>
                <w:sz w:val="24"/>
                <w:szCs w:val="21"/>
              </w:rPr>
            </w:pPr>
          </w:p>
        </w:tc>
        <w:tc>
          <w:tcPr>
            <w:tcW w:w="807" w:type="dxa"/>
            <w:vMerge w:val="continue"/>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20</w:t>
            </w:r>
            <w:r>
              <w:rPr>
                <w:rFonts w:hint="eastAsia" w:ascii="Times New Roman" w:hAnsi="Times New Roman" w:eastAsia="仿宋_GB2312" w:cs="Times New Roman"/>
                <w:b/>
                <w:bCs/>
                <w:sz w:val="24"/>
                <w:szCs w:val="21"/>
              </w:rPr>
              <w:t>21</w:t>
            </w:r>
            <w:r>
              <w:rPr>
                <w:rFonts w:ascii="Times New Roman" w:hAnsi="Times New Roman" w:eastAsia="仿宋_GB2312" w:cs="Times New Roman"/>
                <w:b/>
                <w:bCs/>
                <w:sz w:val="24"/>
                <w:szCs w:val="21"/>
              </w:rPr>
              <w:t>年</w:t>
            </w:r>
          </w:p>
        </w:tc>
        <w:tc>
          <w:tcPr>
            <w:tcW w:w="839"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202</w:t>
            </w:r>
            <w:r>
              <w:rPr>
                <w:rFonts w:hint="eastAsia" w:ascii="Times New Roman" w:hAnsi="Times New Roman" w:eastAsia="仿宋_GB2312" w:cs="Times New Roman"/>
                <w:b/>
                <w:bCs/>
                <w:sz w:val="24"/>
                <w:szCs w:val="21"/>
              </w:rPr>
              <w:t>2</w:t>
            </w:r>
            <w:r>
              <w:rPr>
                <w:rFonts w:ascii="Times New Roman" w:hAnsi="Times New Roman" w:eastAsia="仿宋_GB2312" w:cs="Times New Roman"/>
                <w:b/>
                <w:bCs/>
                <w:sz w:val="24"/>
                <w:szCs w:val="21"/>
              </w:rPr>
              <w:t>年</w:t>
            </w:r>
          </w:p>
        </w:tc>
        <w:tc>
          <w:tcPr>
            <w:tcW w:w="851"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202</w:t>
            </w:r>
            <w:r>
              <w:rPr>
                <w:rFonts w:hint="eastAsia" w:ascii="Times New Roman" w:hAnsi="Times New Roman" w:eastAsia="仿宋_GB2312" w:cs="Times New Roman"/>
                <w:b/>
                <w:bCs/>
                <w:sz w:val="24"/>
                <w:szCs w:val="21"/>
              </w:rPr>
              <w:t>3</w:t>
            </w:r>
            <w:r>
              <w:rPr>
                <w:rFonts w:ascii="Times New Roman" w:hAnsi="Times New Roman" w:eastAsia="仿宋_GB2312" w:cs="Times New Roman"/>
                <w:b/>
                <w:bCs/>
                <w:sz w:val="24"/>
                <w:szCs w:val="21"/>
              </w:rPr>
              <w:t>年</w:t>
            </w:r>
          </w:p>
        </w:tc>
        <w:tc>
          <w:tcPr>
            <w:tcW w:w="850" w:type="dxa"/>
            <w:vMerge w:val="continue"/>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1-1</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2-1</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3-1</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4-1</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5-1</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6-1</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7-1</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7" w:type="dxa"/>
            <w:shd w:val="clear" w:color="auto" w:fill="auto"/>
            <w:vAlign w:val="center"/>
          </w:tcPr>
          <w:p>
            <w:pPr>
              <w:jc w:val="center"/>
              <w:rPr>
                <w:rFonts w:ascii="Times New Roman" w:hAnsi="Times New Roman" w:eastAsia="仿宋_GB2312" w:cs="Times New Roman"/>
                <w:b/>
                <w:bCs/>
                <w:sz w:val="24"/>
                <w:szCs w:val="21"/>
              </w:rPr>
            </w:pPr>
            <w:r>
              <w:rPr>
                <w:rFonts w:ascii="Times New Roman" w:hAnsi="Times New Roman" w:eastAsia="仿宋_GB2312" w:cs="Times New Roman"/>
                <w:b/>
                <w:bCs/>
                <w:sz w:val="24"/>
                <w:szCs w:val="21"/>
              </w:rPr>
              <w:t>…</w:t>
            </w:r>
          </w:p>
        </w:tc>
        <w:tc>
          <w:tcPr>
            <w:tcW w:w="1848" w:type="dxa"/>
            <w:shd w:val="clear" w:color="auto" w:fill="auto"/>
            <w:vAlign w:val="center"/>
          </w:tcPr>
          <w:p>
            <w:pPr>
              <w:jc w:val="center"/>
              <w:rPr>
                <w:rFonts w:ascii="Times New Roman" w:hAnsi="Times New Roman" w:eastAsia="仿宋_GB2312" w:cs="Times New Roman"/>
                <w:b/>
                <w:bCs/>
                <w:sz w:val="24"/>
                <w:szCs w:val="21"/>
              </w:rPr>
            </w:pPr>
          </w:p>
        </w:tc>
        <w:tc>
          <w:tcPr>
            <w:tcW w:w="2546" w:type="dxa"/>
            <w:shd w:val="clear" w:color="auto" w:fill="auto"/>
            <w:vAlign w:val="center"/>
          </w:tcPr>
          <w:p>
            <w:pPr>
              <w:jc w:val="center"/>
              <w:rPr>
                <w:rFonts w:ascii="Times New Roman" w:hAnsi="Times New Roman" w:eastAsia="仿宋_GB2312" w:cs="Times New Roman"/>
                <w:b/>
                <w:bCs/>
                <w:sz w:val="24"/>
                <w:szCs w:val="21"/>
              </w:rPr>
            </w:pPr>
          </w:p>
        </w:tc>
        <w:tc>
          <w:tcPr>
            <w:tcW w:w="807" w:type="dxa"/>
            <w:shd w:val="clear" w:color="auto" w:fill="auto"/>
            <w:vAlign w:val="center"/>
          </w:tcPr>
          <w:p>
            <w:pPr>
              <w:jc w:val="center"/>
              <w:rPr>
                <w:rFonts w:ascii="Times New Roman" w:hAnsi="Times New Roman" w:eastAsia="仿宋_GB2312" w:cs="Times New Roman"/>
                <w:b/>
                <w:bCs/>
                <w:sz w:val="24"/>
                <w:szCs w:val="21"/>
              </w:rPr>
            </w:pPr>
          </w:p>
        </w:tc>
        <w:tc>
          <w:tcPr>
            <w:tcW w:w="862" w:type="dxa"/>
            <w:shd w:val="clear" w:color="auto" w:fill="auto"/>
            <w:vAlign w:val="center"/>
          </w:tcPr>
          <w:p>
            <w:pPr>
              <w:jc w:val="center"/>
              <w:rPr>
                <w:rFonts w:ascii="Times New Roman" w:hAnsi="Times New Roman" w:eastAsia="仿宋_GB2312" w:cs="Times New Roman"/>
                <w:b/>
                <w:bCs/>
                <w:sz w:val="24"/>
                <w:szCs w:val="21"/>
              </w:rPr>
            </w:pPr>
          </w:p>
        </w:tc>
        <w:tc>
          <w:tcPr>
            <w:tcW w:w="839" w:type="dxa"/>
            <w:shd w:val="clear" w:color="auto" w:fill="auto"/>
            <w:vAlign w:val="center"/>
          </w:tcPr>
          <w:p>
            <w:pPr>
              <w:jc w:val="center"/>
              <w:rPr>
                <w:rFonts w:ascii="Times New Roman" w:hAnsi="Times New Roman" w:eastAsia="仿宋_GB2312" w:cs="Times New Roman"/>
                <w:b/>
                <w:bCs/>
                <w:sz w:val="24"/>
                <w:szCs w:val="21"/>
              </w:rPr>
            </w:pPr>
          </w:p>
        </w:tc>
        <w:tc>
          <w:tcPr>
            <w:tcW w:w="851" w:type="dxa"/>
            <w:shd w:val="clear" w:color="auto" w:fill="auto"/>
            <w:vAlign w:val="center"/>
          </w:tcPr>
          <w:p>
            <w:pPr>
              <w:jc w:val="center"/>
              <w:rPr>
                <w:rFonts w:ascii="Times New Roman" w:hAnsi="Times New Roman" w:eastAsia="仿宋_GB2312" w:cs="Times New Roman"/>
                <w:b/>
                <w:bCs/>
                <w:sz w:val="24"/>
                <w:szCs w:val="21"/>
              </w:rPr>
            </w:pPr>
          </w:p>
        </w:tc>
        <w:tc>
          <w:tcPr>
            <w:tcW w:w="850" w:type="dxa"/>
            <w:shd w:val="clear" w:color="auto" w:fill="auto"/>
            <w:vAlign w:val="center"/>
          </w:tcPr>
          <w:p>
            <w:pPr>
              <w:jc w:val="center"/>
              <w:rPr>
                <w:rFonts w:ascii="Times New Roman" w:hAnsi="Times New Roman" w:eastAsia="仿宋_GB2312" w:cs="Times New Roman"/>
                <w:b/>
                <w:bCs/>
                <w:sz w:val="24"/>
                <w:szCs w:val="21"/>
              </w:rPr>
            </w:pPr>
          </w:p>
        </w:tc>
      </w:tr>
    </w:tbl>
    <w:p>
      <w:pPr>
        <w:widowControl/>
        <w:jc w:val="left"/>
        <w:rPr>
          <w:rFonts w:ascii="Times New Roman" w:hAnsi="Times New Roman" w:eastAsia="黑体" w:cs="Times New Roman"/>
          <w:bCs/>
          <w:sz w:val="32"/>
          <w:szCs w:val="32"/>
        </w:rPr>
      </w:pPr>
      <w:r>
        <w:rPr>
          <w:rFonts w:ascii="Times New Roman" w:hAnsi="Times New Roman" w:eastAsia="仿宋_GB2312" w:cs="Times New Roman"/>
          <w:bCs/>
          <w:sz w:val="24"/>
          <w:szCs w:val="24"/>
        </w:rPr>
        <w:t>注：对应分项序号为1至7项任务的具体序号，如“强化立德树人根本宗旨”的第一项任务填“1-1”、第二项任务填“1-2”；“教师发展与教学团队建设”的第一项任务填“2-1”，以此类推。</w:t>
      </w:r>
    </w:p>
    <w:p>
      <w:pPr>
        <w:widowControl/>
        <w:jc w:val="left"/>
        <w:rPr>
          <w:rFonts w:hint="eastAsia" w:ascii="Times New Roman" w:hAnsi="Times New Roman" w:eastAsia="黑体" w:cs="Times New Roman"/>
          <w:bCs/>
          <w:sz w:val="32"/>
          <w:szCs w:val="32"/>
        </w:rPr>
      </w:pPr>
    </w:p>
    <w:p>
      <w:pPr>
        <w:widowControl/>
        <w:jc w:val="left"/>
        <w:rPr>
          <w:rFonts w:hint="eastAsia" w:ascii="Times New Roman" w:hAnsi="Times New Roman" w:eastAsia="黑体" w:cs="Times New Roman"/>
          <w:bCs/>
          <w:sz w:val="32"/>
          <w:szCs w:val="32"/>
        </w:rPr>
      </w:pPr>
    </w:p>
    <w:p>
      <w:pPr>
        <w:widowControl/>
        <w:jc w:val="left"/>
        <w:rPr>
          <w:rFonts w:ascii="Times New Roman" w:hAnsi="Times New Roman" w:eastAsia="黑体" w:cs="Times New Roman"/>
          <w:bCs/>
          <w:sz w:val="32"/>
          <w:szCs w:val="32"/>
        </w:rPr>
      </w:pPr>
    </w:p>
    <w:p>
      <w:pPr>
        <w:widowControl/>
        <w:jc w:val="left"/>
        <w:rPr>
          <w:rFonts w:ascii="Times New Roman" w:hAnsi="Times New Roman" w:eastAsia="黑体" w:cs="Times New Roman"/>
          <w:bCs/>
          <w:sz w:val="32"/>
          <w:szCs w:val="32"/>
        </w:rPr>
      </w:pPr>
      <w:r>
        <w:rPr>
          <w:rFonts w:ascii="Times New Roman" w:hAnsi="Times New Roman" w:eastAsia="黑体" w:cs="Times New Roman"/>
          <w:bCs/>
          <w:sz w:val="32"/>
          <w:szCs w:val="32"/>
        </w:rPr>
        <w:t>六、项目负责人、评审专家组与学校意见</w:t>
      </w:r>
    </w:p>
    <w:p>
      <w:pPr>
        <w:rPr>
          <w:rFonts w:ascii="Times New Roman" w:hAnsi="Times New Roman" w:eastAsia="宋体" w:cs="Times New Roman"/>
          <w:szCs w:val="24"/>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trPr>
        <w:tc>
          <w:tcPr>
            <w:tcW w:w="9570" w:type="dxa"/>
          </w:tcPr>
          <w:p>
            <w:pPr>
              <w:widowControl/>
              <w:snapToGrid w:val="0"/>
              <w:spacing w:line="360" w:lineRule="auto"/>
              <w:jc w:val="left"/>
              <w:rPr>
                <w:rFonts w:ascii="Times New Roman" w:hAnsi="Times New Roman" w:eastAsia="仿宋_GB2312" w:cs="Times New Roman"/>
                <w:b/>
                <w:sz w:val="24"/>
                <w:szCs w:val="28"/>
              </w:rPr>
            </w:pPr>
            <w:r>
              <w:rPr>
                <w:rFonts w:ascii="Times New Roman" w:hAnsi="Times New Roman" w:eastAsia="仿宋_GB2312" w:cs="Times New Roman"/>
                <w:b/>
                <w:sz w:val="24"/>
                <w:szCs w:val="28"/>
              </w:rPr>
              <w:t>一、项目负责人意见</w:t>
            </w:r>
          </w:p>
          <w:p>
            <w:pPr>
              <w:widowControl/>
              <w:snapToGrid w:val="0"/>
              <w:spacing w:line="360" w:lineRule="auto"/>
              <w:ind w:firstLine="480" w:firstLineChars="200"/>
              <w:jc w:val="left"/>
              <w:rPr>
                <w:rFonts w:ascii="Times New Roman" w:hAnsi="Times New Roman" w:eastAsia="仿宋_GB2312" w:cs="Times New Roman"/>
                <w:sz w:val="24"/>
                <w:szCs w:val="28"/>
              </w:rPr>
            </w:pPr>
            <w:r>
              <w:rPr>
                <w:rFonts w:ascii="Times New Roman" w:hAnsi="Times New Roman" w:eastAsia="仿宋_GB2312" w:cs="Times New Roman"/>
                <w:sz w:val="24"/>
                <w:szCs w:val="28"/>
              </w:rPr>
              <w:t>作为省品牌专业建设工程二期</w:t>
            </w:r>
            <w:r>
              <w:rPr>
                <w:rFonts w:hint="eastAsia" w:ascii="Times New Roman" w:hAnsi="Times New Roman" w:eastAsia="仿宋_GB2312" w:cs="Times New Roman"/>
                <w:sz w:val="24"/>
                <w:szCs w:val="28"/>
              </w:rPr>
              <w:t>（二批）</w:t>
            </w:r>
            <w:r>
              <w:rPr>
                <w:rFonts w:ascii="Times New Roman" w:hAnsi="Times New Roman" w:eastAsia="仿宋_GB2312" w:cs="Times New Roman"/>
                <w:sz w:val="24"/>
                <w:szCs w:val="28"/>
              </w:rPr>
              <w:t>项目负责人，本人将与本专业团队成员一起，在项目建设期内，认真完成《项目任务书》提出的各项任务。</w:t>
            </w:r>
          </w:p>
          <w:p>
            <w:pPr>
              <w:widowControl/>
              <w:snapToGrid w:val="0"/>
              <w:spacing w:line="360" w:lineRule="auto"/>
              <w:ind w:firstLine="480" w:firstLineChars="200"/>
              <w:jc w:val="left"/>
              <w:rPr>
                <w:rFonts w:ascii="Times New Roman" w:hAnsi="Times New Roman" w:eastAsia="仿宋_GB2312" w:cs="Times New Roman"/>
                <w:sz w:val="24"/>
                <w:szCs w:val="28"/>
              </w:rPr>
            </w:pPr>
          </w:p>
          <w:p>
            <w:pPr>
              <w:widowControl/>
              <w:snapToGrid w:val="0"/>
              <w:spacing w:line="360" w:lineRule="auto"/>
              <w:ind w:firstLine="480" w:firstLineChars="200"/>
              <w:jc w:val="left"/>
              <w:rPr>
                <w:rFonts w:ascii="Times New Roman" w:hAnsi="Times New Roman" w:eastAsia="仿宋_GB2312" w:cs="Times New Roman"/>
                <w:sz w:val="24"/>
                <w:szCs w:val="28"/>
              </w:rPr>
            </w:pPr>
          </w:p>
          <w:p>
            <w:pPr>
              <w:widowControl/>
              <w:snapToGrid w:val="0"/>
              <w:spacing w:line="360" w:lineRule="auto"/>
              <w:ind w:firstLine="480" w:firstLineChars="200"/>
              <w:jc w:val="left"/>
              <w:rPr>
                <w:rFonts w:ascii="Times New Roman" w:hAnsi="Times New Roman" w:eastAsia="仿宋_GB2312" w:cs="Times New Roman"/>
                <w:sz w:val="24"/>
                <w:szCs w:val="28"/>
              </w:rPr>
            </w:pPr>
            <w:r>
              <w:rPr>
                <w:rFonts w:ascii="Times New Roman" w:hAnsi="Times New Roman" w:eastAsia="仿宋_GB2312" w:cs="Times New Roman"/>
                <w:sz w:val="24"/>
                <w:szCs w:val="28"/>
              </w:rPr>
              <w:t xml:space="preserve">                             项目负责人签名：</w:t>
            </w:r>
          </w:p>
          <w:p>
            <w:pPr>
              <w:spacing w:line="0" w:lineRule="atLeast"/>
              <w:jc w:val="left"/>
              <w:rPr>
                <w:rFonts w:ascii="Times New Roman" w:hAnsi="Times New Roman" w:eastAsia="仿宋_GB2312" w:cs="Times New Roman"/>
                <w:b/>
                <w:bCs/>
                <w:sz w:val="24"/>
                <w:szCs w:val="21"/>
              </w:rPr>
            </w:pPr>
            <w:r>
              <w:rPr>
                <w:rFonts w:ascii="Times New Roman" w:hAnsi="Times New Roman" w:eastAsia="仿宋_GB2312" w:cs="Times New Roman"/>
                <w:sz w:val="24"/>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trPr>
        <w:tc>
          <w:tcPr>
            <w:tcW w:w="9570" w:type="dxa"/>
          </w:tcPr>
          <w:p>
            <w:pPr>
              <w:widowControl/>
              <w:snapToGrid w:val="0"/>
              <w:spacing w:line="360" w:lineRule="auto"/>
              <w:jc w:val="left"/>
              <w:rPr>
                <w:rFonts w:ascii="Times New Roman" w:hAnsi="Times New Roman" w:eastAsia="仿宋_GB2312" w:cs="Times New Roman"/>
                <w:b/>
                <w:sz w:val="24"/>
                <w:szCs w:val="28"/>
              </w:rPr>
            </w:pPr>
            <w:r>
              <w:rPr>
                <w:rFonts w:ascii="Times New Roman" w:hAnsi="Times New Roman" w:eastAsia="仿宋_GB2312" w:cs="Times New Roman"/>
                <w:b/>
                <w:sz w:val="24"/>
                <w:szCs w:val="28"/>
              </w:rPr>
              <w:t>二、学校专家评审意见</w:t>
            </w:r>
          </w:p>
          <w:p>
            <w:pPr>
              <w:widowControl/>
              <w:snapToGrid w:val="0"/>
              <w:spacing w:line="360" w:lineRule="auto"/>
              <w:ind w:firstLine="480" w:firstLineChars="200"/>
              <w:jc w:val="left"/>
              <w:rPr>
                <w:rFonts w:ascii="Times New Roman" w:hAnsi="Times New Roman" w:eastAsia="仿宋_GB2312" w:cs="Times New Roman"/>
                <w:sz w:val="24"/>
                <w:szCs w:val="28"/>
              </w:rPr>
            </w:pPr>
          </w:p>
          <w:p>
            <w:pPr>
              <w:widowControl/>
              <w:snapToGrid w:val="0"/>
              <w:spacing w:line="360" w:lineRule="auto"/>
              <w:ind w:firstLine="480" w:firstLineChars="200"/>
              <w:jc w:val="left"/>
              <w:rPr>
                <w:rFonts w:ascii="Times New Roman" w:hAnsi="Times New Roman" w:eastAsia="仿宋_GB2312" w:cs="Times New Roman"/>
                <w:sz w:val="24"/>
                <w:szCs w:val="28"/>
              </w:rPr>
            </w:pPr>
          </w:p>
          <w:p>
            <w:pPr>
              <w:widowControl/>
              <w:snapToGrid w:val="0"/>
              <w:spacing w:line="360" w:lineRule="auto"/>
              <w:ind w:firstLine="480" w:firstLineChars="200"/>
              <w:jc w:val="left"/>
              <w:rPr>
                <w:rFonts w:ascii="Times New Roman" w:hAnsi="Times New Roman" w:eastAsia="仿宋_GB2312" w:cs="Times New Roman"/>
                <w:sz w:val="24"/>
                <w:szCs w:val="28"/>
              </w:rPr>
            </w:pPr>
          </w:p>
          <w:p>
            <w:pPr>
              <w:widowControl/>
              <w:snapToGrid w:val="0"/>
              <w:spacing w:line="360" w:lineRule="auto"/>
              <w:ind w:firstLine="480" w:firstLineChars="200"/>
              <w:jc w:val="left"/>
              <w:rPr>
                <w:rFonts w:ascii="Times New Roman" w:hAnsi="Times New Roman" w:eastAsia="仿宋_GB2312" w:cs="Times New Roman"/>
                <w:sz w:val="24"/>
                <w:szCs w:val="28"/>
              </w:rPr>
            </w:pPr>
          </w:p>
          <w:p>
            <w:pPr>
              <w:widowControl/>
              <w:snapToGrid w:val="0"/>
              <w:spacing w:line="360" w:lineRule="auto"/>
              <w:ind w:firstLine="480" w:firstLineChars="200"/>
              <w:jc w:val="left"/>
              <w:rPr>
                <w:rFonts w:ascii="Times New Roman" w:hAnsi="Times New Roman" w:eastAsia="仿宋_GB2312" w:cs="Times New Roman"/>
                <w:sz w:val="24"/>
                <w:szCs w:val="28"/>
              </w:rPr>
            </w:pPr>
            <w:r>
              <w:rPr>
                <w:rFonts w:ascii="Times New Roman" w:hAnsi="Times New Roman" w:eastAsia="仿宋_GB2312" w:cs="Times New Roman"/>
                <w:sz w:val="24"/>
                <w:szCs w:val="28"/>
              </w:rPr>
              <w:t>专家组组长签名：</w:t>
            </w:r>
          </w:p>
          <w:p>
            <w:pPr>
              <w:widowControl/>
              <w:snapToGrid w:val="0"/>
              <w:spacing w:line="360" w:lineRule="auto"/>
              <w:ind w:firstLine="480" w:firstLineChars="200"/>
              <w:jc w:val="left"/>
              <w:rPr>
                <w:rFonts w:ascii="Times New Roman" w:hAnsi="Times New Roman" w:eastAsia="仿宋_GB2312" w:cs="Times New Roman"/>
                <w:sz w:val="24"/>
                <w:szCs w:val="28"/>
              </w:rPr>
            </w:pPr>
            <w:r>
              <w:rPr>
                <w:rFonts w:ascii="Times New Roman" w:hAnsi="Times New Roman" w:eastAsia="仿宋_GB2312" w:cs="Times New Roman"/>
                <w:sz w:val="24"/>
                <w:szCs w:val="28"/>
              </w:rPr>
              <w:t>专家组成员签名：</w:t>
            </w:r>
          </w:p>
          <w:p>
            <w:pPr>
              <w:widowControl/>
              <w:snapToGrid w:val="0"/>
              <w:spacing w:line="360" w:lineRule="auto"/>
              <w:ind w:firstLine="480" w:firstLineChars="200"/>
              <w:jc w:val="left"/>
              <w:rPr>
                <w:rFonts w:ascii="Times New Roman" w:hAnsi="Times New Roman" w:eastAsia="仿宋_GB2312" w:cs="Times New Roman"/>
                <w:b/>
                <w:bCs/>
                <w:sz w:val="24"/>
                <w:szCs w:val="21"/>
              </w:rPr>
            </w:pPr>
            <w:r>
              <w:rPr>
                <w:rFonts w:ascii="Times New Roman" w:hAnsi="Times New Roman" w:eastAsia="仿宋_GB2312" w:cs="Times New Roman"/>
                <w:sz w:val="24"/>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6" w:hRule="atLeast"/>
        </w:trPr>
        <w:tc>
          <w:tcPr>
            <w:tcW w:w="9570" w:type="dxa"/>
          </w:tcPr>
          <w:p>
            <w:pPr>
              <w:widowControl/>
              <w:snapToGrid w:val="0"/>
              <w:spacing w:line="360" w:lineRule="auto"/>
              <w:jc w:val="left"/>
              <w:rPr>
                <w:rFonts w:ascii="Times New Roman" w:hAnsi="Times New Roman" w:eastAsia="仿宋_GB2312" w:cs="Times New Roman"/>
                <w:b/>
                <w:sz w:val="24"/>
                <w:szCs w:val="28"/>
              </w:rPr>
            </w:pPr>
            <w:r>
              <w:rPr>
                <w:rFonts w:ascii="Times New Roman" w:hAnsi="Times New Roman" w:eastAsia="仿宋_GB2312" w:cs="Times New Roman"/>
                <w:b/>
                <w:sz w:val="24"/>
                <w:szCs w:val="28"/>
              </w:rPr>
              <w:t>三、学校（院）意见</w:t>
            </w:r>
          </w:p>
          <w:p>
            <w:pPr>
              <w:widowControl/>
              <w:snapToGrid w:val="0"/>
              <w:spacing w:line="360" w:lineRule="auto"/>
              <w:ind w:firstLine="480" w:firstLineChars="200"/>
              <w:jc w:val="left"/>
              <w:rPr>
                <w:rFonts w:ascii="Times New Roman" w:hAnsi="Times New Roman" w:eastAsia="仿宋_GB2312" w:cs="Times New Roman"/>
                <w:sz w:val="24"/>
                <w:szCs w:val="28"/>
              </w:rPr>
            </w:pPr>
            <w:r>
              <w:rPr>
                <w:rFonts w:ascii="Times New Roman" w:hAnsi="Times New Roman" w:eastAsia="仿宋_GB2312" w:cs="Times New Roman"/>
                <w:sz w:val="24"/>
                <w:szCs w:val="28"/>
              </w:rPr>
              <w:t>1．本校（院）确认作为江苏高校品牌专业建设工程二期</w:t>
            </w:r>
            <w:r>
              <w:rPr>
                <w:rFonts w:hint="eastAsia" w:ascii="Times New Roman" w:hAnsi="Times New Roman" w:eastAsia="仿宋_GB2312" w:cs="Times New Roman"/>
                <w:sz w:val="24"/>
                <w:szCs w:val="28"/>
              </w:rPr>
              <w:t>（二批）</w:t>
            </w:r>
            <w:r>
              <w:rPr>
                <w:rFonts w:ascii="Times New Roman" w:hAnsi="Times New Roman" w:eastAsia="仿宋_GB2312" w:cs="Times New Roman"/>
                <w:sz w:val="24"/>
                <w:szCs w:val="28"/>
              </w:rPr>
              <w:t>项目×××专业的责任高校。</w:t>
            </w:r>
          </w:p>
          <w:p>
            <w:pPr>
              <w:widowControl/>
              <w:snapToGrid w:val="0"/>
              <w:spacing w:line="360" w:lineRule="auto"/>
              <w:ind w:firstLine="480" w:firstLineChars="200"/>
              <w:jc w:val="left"/>
              <w:rPr>
                <w:rFonts w:ascii="Times New Roman" w:hAnsi="Times New Roman" w:eastAsia="仿宋_GB2312" w:cs="Times New Roman"/>
                <w:sz w:val="24"/>
                <w:szCs w:val="28"/>
              </w:rPr>
            </w:pPr>
            <w:r>
              <w:rPr>
                <w:rFonts w:ascii="Times New Roman" w:hAnsi="Times New Roman" w:eastAsia="仿宋_GB2312" w:cs="Times New Roman"/>
                <w:sz w:val="24"/>
                <w:szCs w:val="28"/>
              </w:rPr>
              <w:t>2．本校（院）将认真落实省品牌专业建设相关要求，明确建设目标，落实建设责任，强化建设措施，重点支持该立项专业建设，确保全面完成或超额完成本《项目任务书》提出的各项任务。建设周期内，强化意识形态责任制和师德师风建设，防范重大教学和安全责任事故发生。</w:t>
            </w:r>
          </w:p>
          <w:p>
            <w:pPr>
              <w:widowControl/>
              <w:snapToGrid w:val="0"/>
              <w:spacing w:line="360" w:lineRule="auto"/>
              <w:ind w:firstLine="480" w:firstLineChars="200"/>
              <w:jc w:val="left"/>
              <w:rPr>
                <w:rFonts w:ascii="Times New Roman" w:hAnsi="Times New Roman" w:eastAsia="宋体" w:cs="Times New Roman"/>
                <w:sz w:val="24"/>
                <w:szCs w:val="28"/>
              </w:rPr>
            </w:pPr>
          </w:p>
          <w:p>
            <w:pPr>
              <w:widowControl/>
              <w:snapToGrid w:val="0"/>
              <w:spacing w:line="360" w:lineRule="auto"/>
              <w:ind w:firstLine="480" w:firstLineChars="200"/>
              <w:jc w:val="left"/>
              <w:rPr>
                <w:rFonts w:ascii="Times New Roman" w:hAnsi="Times New Roman" w:eastAsia="宋体" w:cs="Times New Roman"/>
                <w:sz w:val="24"/>
                <w:szCs w:val="28"/>
              </w:rPr>
            </w:pPr>
          </w:p>
          <w:p>
            <w:pPr>
              <w:widowControl/>
              <w:snapToGrid w:val="0"/>
              <w:spacing w:line="360" w:lineRule="auto"/>
              <w:ind w:firstLine="480" w:firstLineChars="200"/>
              <w:jc w:val="left"/>
              <w:rPr>
                <w:rFonts w:ascii="Times New Roman" w:hAnsi="Times New Roman" w:eastAsia="宋体" w:cs="Times New Roman"/>
                <w:sz w:val="24"/>
                <w:szCs w:val="28"/>
              </w:rPr>
            </w:pPr>
          </w:p>
          <w:p>
            <w:pPr>
              <w:widowControl/>
              <w:snapToGrid w:val="0"/>
              <w:spacing w:line="360" w:lineRule="auto"/>
              <w:ind w:firstLine="480" w:firstLineChars="200"/>
              <w:jc w:val="left"/>
              <w:rPr>
                <w:rFonts w:ascii="Times New Roman" w:hAnsi="Times New Roman" w:eastAsia="仿宋_GB2312" w:cs="Times New Roman"/>
                <w:sz w:val="24"/>
                <w:szCs w:val="28"/>
              </w:rPr>
            </w:pPr>
            <w:r>
              <w:rPr>
                <w:rFonts w:ascii="Times New Roman" w:hAnsi="Times New Roman" w:eastAsia="宋体" w:cs="Times New Roman"/>
                <w:sz w:val="24"/>
                <w:szCs w:val="28"/>
              </w:rPr>
              <w:t xml:space="preserve">              </w:t>
            </w:r>
            <w:r>
              <w:rPr>
                <w:rFonts w:ascii="Times New Roman" w:hAnsi="Times New Roman" w:eastAsia="仿宋_GB2312" w:cs="Times New Roman"/>
                <w:sz w:val="24"/>
                <w:szCs w:val="28"/>
              </w:rPr>
              <w:t>校（院）长签名：             （公  章）</w:t>
            </w:r>
          </w:p>
          <w:p>
            <w:pPr>
              <w:widowControl/>
              <w:snapToGrid w:val="0"/>
              <w:spacing w:line="360" w:lineRule="auto"/>
              <w:ind w:firstLine="480" w:firstLineChars="200"/>
              <w:jc w:val="left"/>
              <w:rPr>
                <w:rFonts w:ascii="Times New Roman" w:hAnsi="Times New Roman" w:eastAsia="仿宋_GB2312" w:cs="Times New Roman"/>
                <w:b/>
                <w:bCs/>
                <w:sz w:val="24"/>
                <w:szCs w:val="21"/>
              </w:rPr>
            </w:pPr>
            <w:r>
              <w:rPr>
                <w:rFonts w:ascii="Times New Roman" w:hAnsi="Times New Roman" w:eastAsia="仿宋_GB2312" w:cs="Times New Roman"/>
                <w:sz w:val="24"/>
                <w:szCs w:val="28"/>
              </w:rPr>
              <w:t xml:space="preserve">                                     年     月     日</w:t>
            </w:r>
          </w:p>
        </w:tc>
      </w:tr>
    </w:tbl>
    <w:p>
      <w:pPr>
        <w:spacing w:line="560" w:lineRule="exact"/>
        <w:jc w:val="left"/>
        <w:rPr>
          <w:rFonts w:ascii="Times New Roman" w:hAnsi="Times New Roman" w:eastAsia="宋体" w:cs="Times New Roman"/>
          <w:szCs w:val="24"/>
        </w:rPr>
      </w:pPr>
    </w:p>
    <w:p/>
    <w:p>
      <w:pPr>
        <w:snapToGrid w:val="0"/>
        <w:rPr>
          <w:rFonts w:ascii="华文中宋" w:hAnsi="华文中宋" w:eastAsia="华文中宋" w:cs="Times New Roman"/>
          <w:spacing w:val="-4"/>
          <w:sz w:val="32"/>
          <w:szCs w:val="32"/>
        </w:rPr>
      </w:pPr>
      <w:r>
        <w:rPr>
          <w:rFonts w:hint="eastAsia" w:ascii="华文中宋" w:hAnsi="华文中宋" w:eastAsia="华文中宋" w:cs="Times New Roman"/>
          <w:spacing w:val="-4"/>
          <w:sz w:val="32"/>
          <w:szCs w:val="32"/>
        </w:rPr>
        <w:t>附件3</w:t>
      </w:r>
    </w:p>
    <w:p>
      <w:pPr>
        <w:snapToGrid w:val="0"/>
        <w:jc w:val="center"/>
        <w:rPr>
          <w:rFonts w:ascii="Times New Roman" w:hAnsi="Times New Roman" w:eastAsia="方正小标宋简体" w:cs="Times New Roman"/>
          <w:spacing w:val="-4"/>
          <w:sz w:val="36"/>
          <w:szCs w:val="32"/>
        </w:rPr>
      </w:pPr>
    </w:p>
    <w:p>
      <w:pPr>
        <w:snapToGrid w:val="0"/>
        <w:jc w:val="center"/>
        <w:rPr>
          <w:rFonts w:ascii="Times New Roman" w:hAnsi="Times New Roman" w:eastAsia="方正小标宋简体" w:cs="Times New Roman"/>
          <w:spacing w:val="-4"/>
          <w:sz w:val="36"/>
          <w:szCs w:val="32"/>
        </w:rPr>
      </w:pPr>
      <w:r>
        <w:rPr>
          <w:rFonts w:ascii="Times New Roman" w:hAnsi="Times New Roman" w:eastAsia="方正小标宋简体" w:cs="Times New Roman"/>
          <w:spacing w:val="-4"/>
          <w:sz w:val="36"/>
          <w:szCs w:val="32"/>
        </w:rPr>
        <w:t>江苏高校品牌专业建设工程二期</w:t>
      </w:r>
      <w:r>
        <w:rPr>
          <w:rFonts w:hint="eastAsia" w:ascii="Times New Roman" w:hAnsi="Times New Roman" w:eastAsia="方正小标宋简体" w:cs="Times New Roman"/>
          <w:spacing w:val="-4"/>
          <w:sz w:val="36"/>
          <w:szCs w:val="32"/>
        </w:rPr>
        <w:t>（二批）</w:t>
      </w:r>
      <w:r>
        <w:rPr>
          <w:rFonts w:ascii="Times New Roman" w:hAnsi="Times New Roman" w:eastAsia="方正小标宋简体" w:cs="Times New Roman"/>
          <w:spacing w:val="-4"/>
          <w:sz w:val="36"/>
          <w:szCs w:val="32"/>
        </w:rPr>
        <w:t>项目</w:t>
      </w:r>
    </w:p>
    <w:p>
      <w:pPr>
        <w:snapToGrid w:val="0"/>
        <w:jc w:val="center"/>
        <w:rPr>
          <w:rFonts w:ascii="Times New Roman" w:hAnsi="Times New Roman" w:eastAsia="方正小标宋简体" w:cs="Times New Roman"/>
          <w:spacing w:val="-4"/>
          <w:sz w:val="32"/>
          <w:szCs w:val="32"/>
        </w:rPr>
      </w:pPr>
      <w:r>
        <w:rPr>
          <w:rFonts w:ascii="Times New Roman" w:hAnsi="Times New Roman" w:eastAsia="方正小标宋简体" w:cs="Times New Roman"/>
          <w:spacing w:val="-4"/>
          <w:sz w:val="36"/>
          <w:szCs w:val="32"/>
        </w:rPr>
        <w:t>建设实施方案</w:t>
      </w:r>
    </w:p>
    <w:p>
      <w:pPr>
        <w:snapToGrid w:val="0"/>
        <w:jc w:val="left"/>
        <w:rPr>
          <w:rFonts w:ascii="Times New Roman" w:hAnsi="Times New Roman" w:eastAsia="黑体" w:cs="Times New Roman"/>
          <w:spacing w:val="-4"/>
          <w:sz w:val="32"/>
          <w:szCs w:val="32"/>
        </w:rPr>
      </w:pPr>
    </w:p>
    <w:p>
      <w:pPr>
        <w:snapToGrid w:val="0"/>
        <w:jc w:val="left"/>
        <w:rPr>
          <w:rFonts w:ascii="Times New Roman" w:hAnsi="Times New Roman" w:eastAsia="黑体" w:cs="Times New Roman"/>
          <w:spacing w:val="-4"/>
          <w:sz w:val="32"/>
          <w:szCs w:val="32"/>
        </w:rPr>
      </w:pPr>
    </w:p>
    <w:p>
      <w:pPr>
        <w:snapToGrid w:val="0"/>
        <w:spacing w:before="156" w:beforeLines="50" w:line="480" w:lineRule="auto"/>
        <w:ind w:firstLine="544" w:firstLineChars="200"/>
        <w:jc w:val="left"/>
        <w:rPr>
          <w:rFonts w:ascii="Times New Roman" w:hAnsi="Times New Roman" w:eastAsia="仿宋_GB2312" w:cs="Times New Roman"/>
          <w:spacing w:val="-4"/>
          <w:sz w:val="28"/>
          <w:szCs w:val="28"/>
        </w:rPr>
      </w:pPr>
      <w:r>
        <w:rPr>
          <w:rFonts w:ascii="Times New Roman" w:hAnsi="Times New Roman" w:eastAsia="仿宋_GB2312" w:cs="Times New Roman"/>
          <w:spacing w:val="-4"/>
          <w:sz w:val="28"/>
          <w:szCs w:val="28"/>
        </w:rPr>
        <w:t>一、人才培养的目标定位</w:t>
      </w:r>
    </w:p>
    <w:p>
      <w:pPr>
        <w:snapToGrid w:val="0"/>
        <w:spacing w:before="156" w:beforeLines="50" w:line="480" w:lineRule="auto"/>
        <w:ind w:firstLine="544" w:firstLineChars="200"/>
        <w:jc w:val="left"/>
        <w:rPr>
          <w:rFonts w:ascii="Times New Roman" w:hAnsi="Times New Roman" w:eastAsia="仿宋_GB2312" w:cs="Times New Roman"/>
          <w:spacing w:val="-4"/>
          <w:sz w:val="28"/>
          <w:szCs w:val="28"/>
        </w:rPr>
      </w:pPr>
      <w:r>
        <w:rPr>
          <w:rFonts w:ascii="Times New Roman" w:hAnsi="Times New Roman" w:eastAsia="仿宋_GB2312" w:cs="Times New Roman"/>
          <w:spacing w:val="-4"/>
          <w:sz w:val="28"/>
          <w:szCs w:val="28"/>
        </w:rPr>
        <w:t>二、专业建设规划</w:t>
      </w:r>
    </w:p>
    <w:p>
      <w:pPr>
        <w:snapToGrid w:val="0"/>
        <w:spacing w:before="156" w:beforeLines="50" w:line="480" w:lineRule="auto"/>
        <w:ind w:firstLine="544" w:firstLineChars="200"/>
        <w:jc w:val="left"/>
        <w:rPr>
          <w:rFonts w:ascii="Times New Roman" w:hAnsi="Times New Roman" w:eastAsia="仿宋_GB2312" w:cs="Times New Roman"/>
          <w:spacing w:val="-4"/>
          <w:sz w:val="28"/>
          <w:szCs w:val="28"/>
        </w:rPr>
      </w:pPr>
      <w:r>
        <w:rPr>
          <w:rFonts w:ascii="Times New Roman" w:hAnsi="Times New Roman" w:eastAsia="仿宋_GB2312" w:cs="Times New Roman"/>
          <w:spacing w:val="-4"/>
          <w:sz w:val="28"/>
          <w:szCs w:val="28"/>
        </w:rPr>
        <w:t>三、建设期内总体目标</w:t>
      </w:r>
    </w:p>
    <w:p>
      <w:pPr>
        <w:snapToGrid w:val="0"/>
        <w:spacing w:before="156" w:beforeLines="50" w:line="480" w:lineRule="auto"/>
        <w:ind w:firstLine="544" w:firstLineChars="200"/>
        <w:jc w:val="left"/>
        <w:rPr>
          <w:rFonts w:ascii="Times New Roman" w:hAnsi="Times New Roman" w:eastAsia="仿宋_GB2312" w:cs="Times New Roman"/>
          <w:spacing w:val="-4"/>
          <w:sz w:val="28"/>
          <w:szCs w:val="28"/>
        </w:rPr>
      </w:pPr>
      <w:r>
        <w:rPr>
          <w:rFonts w:ascii="Times New Roman" w:hAnsi="Times New Roman" w:eastAsia="仿宋_GB2312" w:cs="Times New Roman"/>
          <w:spacing w:val="-4"/>
          <w:sz w:val="28"/>
          <w:szCs w:val="28"/>
        </w:rPr>
        <w:t>四、具体建设任务及主要措施（根据任务书逐一阐述）</w:t>
      </w:r>
    </w:p>
    <w:p>
      <w:pPr>
        <w:rPr>
          <w:rFonts w:ascii="Times New Roman" w:hAnsi="Times New Roman" w:eastAsia="宋体" w:cs="Times New Roman"/>
          <w:szCs w:val="24"/>
        </w:rPr>
      </w:pPr>
    </w:p>
    <w:p/>
    <w:p/>
    <w:p>
      <w:pPr>
        <w:rPr>
          <w:rFonts w:hint="eastAsia"/>
          <w:sz w:val="30"/>
          <w:szCs w:val="30"/>
        </w:rPr>
      </w:pPr>
      <w:r>
        <w:rPr>
          <w:rFonts w:hint="eastAsia"/>
          <w:sz w:val="30"/>
          <w:szCs w:val="30"/>
        </w:rPr>
        <w:br w:type="page"/>
      </w:r>
    </w:p>
    <w:tbl>
      <w:tblPr>
        <w:tblStyle w:val="3"/>
        <w:tblW w:w="8520" w:type="dxa"/>
        <w:tblInd w:w="93" w:type="dxa"/>
        <w:tblLayout w:type="autofit"/>
        <w:tblCellMar>
          <w:top w:w="0" w:type="dxa"/>
          <w:left w:w="108" w:type="dxa"/>
          <w:bottom w:w="0" w:type="dxa"/>
          <w:right w:w="108" w:type="dxa"/>
        </w:tblCellMar>
      </w:tblPr>
      <w:tblGrid>
        <w:gridCol w:w="866"/>
        <w:gridCol w:w="3544"/>
        <w:gridCol w:w="4110"/>
      </w:tblGrid>
      <w:tr>
        <w:tblPrEx>
          <w:tblCellMar>
            <w:top w:w="0" w:type="dxa"/>
            <w:left w:w="108" w:type="dxa"/>
            <w:bottom w:w="0" w:type="dxa"/>
            <w:right w:w="108" w:type="dxa"/>
          </w:tblCellMar>
        </w:tblPrEx>
        <w:trPr>
          <w:trHeight w:val="830" w:hRule="atLeast"/>
        </w:trPr>
        <w:tc>
          <w:tcPr>
            <w:tcW w:w="8520" w:type="dxa"/>
            <w:gridSpan w:val="3"/>
            <w:tcBorders>
              <w:top w:val="nil"/>
              <w:left w:val="nil"/>
              <w:bottom w:val="single" w:color="auto" w:sz="4" w:space="0"/>
              <w:right w:val="nil"/>
            </w:tcBorders>
            <w:shd w:val="clear" w:color="auto" w:fill="auto"/>
            <w:vAlign w:val="bottom"/>
          </w:tcPr>
          <w:p>
            <w:pPr>
              <w:widowControl/>
              <w:rPr>
                <w:rFonts w:hint="eastAsia" w:ascii="华文中宋" w:hAnsi="华文中宋" w:eastAsia="华文中宋" w:cs="宋体"/>
                <w:b/>
                <w:color w:val="000000"/>
                <w:kern w:val="0"/>
                <w:sz w:val="32"/>
                <w:szCs w:val="32"/>
                <w:lang w:eastAsia="zh-CN"/>
              </w:rPr>
            </w:pPr>
            <w:r>
              <w:rPr>
                <w:rFonts w:hint="eastAsia" w:ascii="华文中宋" w:hAnsi="华文中宋" w:eastAsia="华文中宋" w:cs="宋体"/>
                <w:b/>
                <w:color w:val="000000"/>
                <w:kern w:val="0"/>
                <w:sz w:val="32"/>
                <w:szCs w:val="32"/>
              </w:rPr>
              <w:t>附件</w:t>
            </w:r>
            <w:r>
              <w:rPr>
                <w:rFonts w:hint="eastAsia" w:ascii="华文中宋" w:hAnsi="华文中宋" w:eastAsia="华文中宋" w:cs="宋体"/>
                <w:b/>
                <w:color w:val="000000"/>
                <w:kern w:val="0"/>
                <w:sz w:val="32"/>
                <w:szCs w:val="32"/>
                <w:lang w:val="en-US" w:eastAsia="zh-CN"/>
              </w:rPr>
              <w:t>4</w:t>
            </w:r>
          </w:p>
          <w:p>
            <w:pPr>
              <w:widowControl/>
              <w:jc w:val="center"/>
              <w:rPr>
                <w:rFonts w:ascii="仿宋_GB2312" w:hAnsi="华文中宋" w:eastAsia="仿宋_GB2312" w:cs="宋体"/>
                <w:b/>
                <w:color w:val="000000"/>
                <w:kern w:val="0"/>
                <w:sz w:val="36"/>
                <w:szCs w:val="36"/>
              </w:rPr>
            </w:pPr>
            <w:r>
              <w:rPr>
                <w:rFonts w:hint="eastAsia" w:ascii="仿宋_GB2312" w:hAnsi="华文中宋" w:eastAsia="仿宋_GB2312" w:cs="宋体"/>
                <w:b/>
                <w:color w:val="000000"/>
                <w:kern w:val="0"/>
                <w:sz w:val="36"/>
                <w:szCs w:val="36"/>
              </w:rPr>
              <w:t xml:space="preserve">江苏高校品牌专业建设工程二期项目（二批）名单 </w:t>
            </w:r>
            <w:r>
              <w:rPr>
                <w:rFonts w:hint="eastAsia" w:ascii="仿宋_GB2312" w:hAnsi="华文中宋" w:eastAsia="仿宋_GB2312" w:cs="宋体"/>
                <w:b/>
                <w:color w:val="000000"/>
                <w:kern w:val="0"/>
                <w:sz w:val="36"/>
                <w:szCs w:val="36"/>
              </w:rPr>
              <w:br w:type="textWrapping"/>
            </w:r>
            <w:r>
              <w:rPr>
                <w:rFonts w:hint="eastAsia" w:ascii="仿宋_GB2312" w:hAnsi="华文中宋" w:eastAsia="仿宋_GB2312" w:cs="宋体"/>
                <w:b/>
                <w:color w:val="000000"/>
                <w:kern w:val="0"/>
                <w:sz w:val="36"/>
                <w:szCs w:val="36"/>
              </w:rPr>
              <w:t>（省品牌）</w:t>
            </w:r>
          </w:p>
        </w:tc>
      </w:tr>
      <w:tr>
        <w:tblPrEx>
          <w:tblCellMar>
            <w:top w:w="0" w:type="dxa"/>
            <w:left w:w="108" w:type="dxa"/>
            <w:bottom w:w="0" w:type="dxa"/>
            <w:right w:w="108" w:type="dxa"/>
          </w:tblCellMar>
        </w:tblPrEx>
        <w:trPr>
          <w:trHeight w:val="288"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b/>
                <w:bCs/>
                <w:color w:val="000000"/>
                <w:kern w:val="0"/>
                <w:sz w:val="32"/>
                <w:szCs w:val="32"/>
              </w:rPr>
            </w:pPr>
            <w:r>
              <w:rPr>
                <w:rFonts w:hint="eastAsia" w:ascii="仿宋_GB2312" w:hAnsi="黑体" w:eastAsia="仿宋_GB2312" w:cs="Times New Roman"/>
                <w:b/>
                <w:bCs/>
                <w:color w:val="000000"/>
                <w:kern w:val="0"/>
                <w:sz w:val="32"/>
                <w:szCs w:val="32"/>
              </w:rPr>
              <w:t>序号</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b/>
                <w:bCs/>
                <w:color w:val="000000"/>
                <w:kern w:val="0"/>
                <w:sz w:val="32"/>
                <w:szCs w:val="32"/>
              </w:rPr>
            </w:pPr>
            <w:r>
              <w:rPr>
                <w:rFonts w:hint="eastAsia" w:ascii="仿宋_GB2312" w:hAnsi="黑体" w:eastAsia="仿宋_GB2312" w:cs="Times New Roman"/>
                <w:b/>
                <w:bCs/>
                <w:color w:val="000000"/>
                <w:kern w:val="0"/>
                <w:sz w:val="32"/>
                <w:szCs w:val="32"/>
              </w:rPr>
              <w:t>高校名称</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b/>
                <w:bCs/>
                <w:color w:val="000000"/>
                <w:kern w:val="0"/>
                <w:sz w:val="32"/>
                <w:szCs w:val="32"/>
              </w:rPr>
            </w:pPr>
            <w:r>
              <w:rPr>
                <w:rFonts w:hint="eastAsia" w:ascii="仿宋_GB2312" w:hAnsi="黑体" w:eastAsia="仿宋_GB2312" w:cs="Times New Roman"/>
                <w:b/>
                <w:bCs/>
                <w:color w:val="000000"/>
                <w:kern w:val="0"/>
                <w:sz w:val="32"/>
                <w:szCs w:val="32"/>
              </w:rPr>
              <w:t>专业名称</w:t>
            </w:r>
          </w:p>
        </w:tc>
      </w:tr>
      <w:tr>
        <w:tblPrEx>
          <w:tblCellMar>
            <w:top w:w="0" w:type="dxa"/>
            <w:left w:w="108" w:type="dxa"/>
            <w:bottom w:w="0" w:type="dxa"/>
            <w:right w:w="108" w:type="dxa"/>
          </w:tblCellMar>
        </w:tblPrEx>
        <w:trPr>
          <w:trHeight w:val="300"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1</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南京大学</w:t>
            </w:r>
          </w:p>
        </w:tc>
        <w:tc>
          <w:tcPr>
            <w:tcW w:w="411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国际经济与贸易</w:t>
            </w:r>
          </w:p>
        </w:tc>
      </w:tr>
      <w:tr>
        <w:tblPrEx>
          <w:tblCellMar>
            <w:top w:w="0" w:type="dxa"/>
            <w:left w:w="108" w:type="dxa"/>
            <w:bottom w:w="0" w:type="dxa"/>
            <w:right w:w="108" w:type="dxa"/>
          </w:tblCellMar>
        </w:tblPrEx>
        <w:trPr>
          <w:trHeight w:val="300"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南京大学</w:t>
            </w:r>
          </w:p>
        </w:tc>
        <w:tc>
          <w:tcPr>
            <w:tcW w:w="411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社会学</w:t>
            </w:r>
          </w:p>
        </w:tc>
      </w:tr>
      <w:tr>
        <w:tblPrEx>
          <w:tblCellMar>
            <w:top w:w="0" w:type="dxa"/>
            <w:left w:w="108" w:type="dxa"/>
            <w:bottom w:w="0" w:type="dxa"/>
            <w:right w:w="108" w:type="dxa"/>
          </w:tblCellMar>
        </w:tblPrEx>
        <w:trPr>
          <w:trHeight w:val="300"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3</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南京大学</w:t>
            </w:r>
          </w:p>
        </w:tc>
        <w:tc>
          <w:tcPr>
            <w:tcW w:w="411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俄语</w:t>
            </w:r>
          </w:p>
        </w:tc>
      </w:tr>
      <w:tr>
        <w:tblPrEx>
          <w:tblCellMar>
            <w:top w:w="0" w:type="dxa"/>
            <w:left w:w="108" w:type="dxa"/>
            <w:bottom w:w="0" w:type="dxa"/>
            <w:right w:w="108" w:type="dxa"/>
          </w:tblCellMar>
        </w:tblPrEx>
        <w:trPr>
          <w:trHeight w:val="300"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4</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南京大学</w:t>
            </w:r>
          </w:p>
        </w:tc>
        <w:tc>
          <w:tcPr>
            <w:tcW w:w="411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法语</w:t>
            </w:r>
          </w:p>
        </w:tc>
      </w:tr>
      <w:tr>
        <w:tblPrEx>
          <w:tblCellMar>
            <w:top w:w="0" w:type="dxa"/>
            <w:left w:w="108" w:type="dxa"/>
            <w:bottom w:w="0" w:type="dxa"/>
            <w:right w:w="108" w:type="dxa"/>
          </w:tblCellMar>
        </w:tblPrEx>
        <w:trPr>
          <w:trHeight w:val="300"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5</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南京大学</w:t>
            </w:r>
          </w:p>
        </w:tc>
        <w:tc>
          <w:tcPr>
            <w:tcW w:w="411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广告学</w:t>
            </w:r>
          </w:p>
        </w:tc>
      </w:tr>
      <w:tr>
        <w:tblPrEx>
          <w:tblCellMar>
            <w:top w:w="0" w:type="dxa"/>
            <w:left w:w="108" w:type="dxa"/>
            <w:bottom w:w="0" w:type="dxa"/>
            <w:right w:w="108" w:type="dxa"/>
          </w:tblCellMar>
        </w:tblPrEx>
        <w:trPr>
          <w:trHeight w:val="300"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6</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南京大学</w:t>
            </w:r>
          </w:p>
        </w:tc>
        <w:tc>
          <w:tcPr>
            <w:tcW w:w="411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考古学</w:t>
            </w:r>
          </w:p>
        </w:tc>
      </w:tr>
      <w:tr>
        <w:tblPrEx>
          <w:tblCellMar>
            <w:top w:w="0" w:type="dxa"/>
            <w:left w:w="108" w:type="dxa"/>
            <w:bottom w:w="0" w:type="dxa"/>
            <w:right w:w="108" w:type="dxa"/>
          </w:tblCellMar>
        </w:tblPrEx>
        <w:trPr>
          <w:trHeight w:val="300"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7</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南京大学</w:t>
            </w:r>
          </w:p>
        </w:tc>
        <w:tc>
          <w:tcPr>
            <w:tcW w:w="411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信息与计算科学</w:t>
            </w:r>
          </w:p>
        </w:tc>
      </w:tr>
      <w:tr>
        <w:tblPrEx>
          <w:tblCellMar>
            <w:top w:w="0" w:type="dxa"/>
            <w:left w:w="108" w:type="dxa"/>
            <w:bottom w:w="0" w:type="dxa"/>
            <w:right w:w="108" w:type="dxa"/>
          </w:tblCellMar>
        </w:tblPrEx>
        <w:trPr>
          <w:trHeight w:val="300"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8</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南京大学</w:t>
            </w:r>
          </w:p>
        </w:tc>
        <w:tc>
          <w:tcPr>
            <w:tcW w:w="411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声学</w:t>
            </w:r>
          </w:p>
        </w:tc>
      </w:tr>
      <w:tr>
        <w:tblPrEx>
          <w:tblCellMar>
            <w:top w:w="0" w:type="dxa"/>
            <w:left w:w="108" w:type="dxa"/>
            <w:bottom w:w="0" w:type="dxa"/>
            <w:right w:w="108" w:type="dxa"/>
          </w:tblCellMar>
        </w:tblPrEx>
        <w:trPr>
          <w:trHeight w:val="300"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9</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南京大学</w:t>
            </w:r>
          </w:p>
        </w:tc>
        <w:tc>
          <w:tcPr>
            <w:tcW w:w="411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地理科学</w:t>
            </w:r>
          </w:p>
        </w:tc>
      </w:tr>
      <w:tr>
        <w:tblPrEx>
          <w:tblCellMar>
            <w:top w:w="0" w:type="dxa"/>
            <w:left w:w="108" w:type="dxa"/>
            <w:bottom w:w="0" w:type="dxa"/>
            <w:right w:w="108" w:type="dxa"/>
          </w:tblCellMar>
        </w:tblPrEx>
        <w:trPr>
          <w:trHeight w:val="300"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hint="eastAsia" w:ascii="仿宋_GB2312" w:hAnsi="Times New Roman" w:eastAsia="仿宋_GB2312" w:cs="Times New Roman"/>
                <w:color w:val="000000"/>
                <w:kern w:val="0"/>
                <w:sz w:val="32"/>
                <w:szCs w:val="32"/>
              </w:rPr>
            </w:pPr>
            <w:r>
              <w:rPr>
                <w:rFonts w:hint="eastAsia" w:ascii="仿宋_GB2312" w:hAnsi="宋体" w:eastAsia="仿宋_GB2312" w:cs="宋体"/>
                <w:color w:val="000000"/>
                <w:kern w:val="0"/>
                <w:sz w:val="32"/>
                <w:szCs w:val="32"/>
                <w:lang w:eastAsia="zh-CN"/>
              </w:rPr>
              <w:t>……</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hint="eastAsia" w:ascii="仿宋_GB2312" w:hAnsi="Times New Roman" w:eastAsia="仿宋_GB2312" w:cs="Times New Roman"/>
                <w:color w:val="000000"/>
                <w:kern w:val="0"/>
                <w:sz w:val="32"/>
                <w:szCs w:val="32"/>
              </w:rPr>
            </w:pPr>
            <w:r>
              <w:rPr>
                <w:rFonts w:hint="eastAsia" w:ascii="仿宋_GB2312" w:hAnsi="宋体" w:eastAsia="仿宋_GB2312" w:cs="宋体"/>
                <w:color w:val="000000"/>
                <w:kern w:val="0"/>
                <w:sz w:val="32"/>
                <w:szCs w:val="32"/>
                <w:lang w:eastAsia="zh-CN"/>
              </w:rPr>
              <w:t>……</w:t>
            </w:r>
          </w:p>
        </w:tc>
        <w:tc>
          <w:tcPr>
            <w:tcW w:w="411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jc w:val="center"/>
              <w:rPr>
                <w:rFonts w:hint="eastAsia" w:ascii="仿宋_GB2312" w:hAnsi="Times New Roman" w:eastAsia="仿宋_GB2312" w:cs="Times New Roman"/>
                <w:color w:val="000000"/>
                <w:kern w:val="0"/>
                <w:sz w:val="32"/>
                <w:szCs w:val="32"/>
              </w:rPr>
            </w:pPr>
            <w:r>
              <w:rPr>
                <w:rFonts w:hint="eastAsia" w:ascii="仿宋_GB2312" w:hAnsi="宋体" w:eastAsia="仿宋_GB2312" w:cs="宋体"/>
                <w:color w:val="000000"/>
                <w:kern w:val="0"/>
                <w:sz w:val="32"/>
                <w:szCs w:val="32"/>
                <w:lang w:eastAsia="zh-CN"/>
              </w:rPr>
              <w:t>……</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210</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南京医科大学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生物信息学</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211</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南京医科大学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应用统计学</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212</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南京医科大学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基础医学</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213</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南京医科大学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医学影像学</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214</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南京医科大学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精神医学</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215</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南京医科大学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临床药学</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216</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南京医科大学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法医学</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217</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南京医科大学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医学检验技术</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218</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南京医科大学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康复治疗学</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219</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南京医科大学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公共事业管理</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220</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徐州医科大学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生物医学工程</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221</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徐州医科大学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医学影像学</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222</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徐州医科大学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预防医学</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223</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徐州医科大学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药学</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224</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徐州医科大学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医学影像技术</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225</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南京中医药大学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计算机科学与技术</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226</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南京中医药大学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针灸推拿学</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227</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南京中医药大学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中药资源与开发</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228</w:t>
            </w:r>
          </w:p>
        </w:tc>
        <w:tc>
          <w:tcPr>
            <w:tcW w:w="354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南京中医药大学</w:t>
            </w:r>
          </w:p>
        </w:tc>
        <w:tc>
          <w:tcPr>
            <w:tcW w:w="41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560" w:lineRule="exact"/>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康复治疗学</w:t>
            </w:r>
          </w:p>
        </w:tc>
      </w:tr>
    </w:tbl>
    <w:p/>
    <w:p>
      <w:pPr>
        <w:jc w:val="center"/>
        <w:rPr>
          <w:rFonts w:ascii="仿宋_GB2312" w:eastAsia="仿宋_GB2312"/>
          <w:b/>
          <w:sz w:val="36"/>
          <w:szCs w:val="36"/>
        </w:rPr>
      </w:pPr>
      <w:r>
        <w:rPr>
          <w:rFonts w:hint="eastAsia" w:ascii="仿宋_GB2312" w:eastAsia="仿宋_GB2312"/>
          <w:b/>
          <w:sz w:val="36"/>
          <w:szCs w:val="36"/>
        </w:rPr>
        <w:t>（省特色）</w:t>
      </w:r>
    </w:p>
    <w:tbl>
      <w:tblPr>
        <w:tblStyle w:val="3"/>
        <w:tblW w:w="8520" w:type="dxa"/>
        <w:tblInd w:w="93" w:type="dxa"/>
        <w:tblLayout w:type="autofit"/>
        <w:tblCellMar>
          <w:top w:w="0" w:type="dxa"/>
          <w:left w:w="108" w:type="dxa"/>
          <w:bottom w:w="0" w:type="dxa"/>
          <w:right w:w="108" w:type="dxa"/>
        </w:tblCellMar>
      </w:tblPr>
      <w:tblGrid>
        <w:gridCol w:w="866"/>
        <w:gridCol w:w="3544"/>
        <w:gridCol w:w="4110"/>
      </w:tblGrid>
      <w:tr>
        <w:tblPrEx>
          <w:tblCellMar>
            <w:top w:w="0" w:type="dxa"/>
            <w:left w:w="108" w:type="dxa"/>
            <w:bottom w:w="0" w:type="dxa"/>
            <w:right w:w="108" w:type="dxa"/>
          </w:tblCellMar>
        </w:tblPrEx>
        <w:trPr>
          <w:trHeight w:val="288" w:hRule="atLeast"/>
        </w:trPr>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p>
        </w:tc>
        <w:tc>
          <w:tcPr>
            <w:tcW w:w="354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东南大学</w:t>
            </w:r>
          </w:p>
        </w:tc>
        <w:tc>
          <w:tcPr>
            <w:tcW w:w="41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建筑环境与能源应用工程</w:t>
            </w:r>
          </w:p>
        </w:tc>
      </w:tr>
      <w:tr>
        <w:tblPrEx>
          <w:tblCellMar>
            <w:top w:w="0" w:type="dxa"/>
            <w:left w:w="108" w:type="dxa"/>
            <w:bottom w:w="0" w:type="dxa"/>
            <w:right w:w="108" w:type="dxa"/>
          </w:tblCellMar>
        </w:tblPrEx>
        <w:trPr>
          <w:trHeight w:val="288"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p>
        </w:tc>
        <w:tc>
          <w:tcPr>
            <w:tcW w:w="354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东南大学</w:t>
            </w:r>
          </w:p>
        </w:tc>
        <w:tc>
          <w:tcPr>
            <w:tcW w:w="411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环境工程</w:t>
            </w:r>
          </w:p>
        </w:tc>
      </w:tr>
      <w:tr>
        <w:tblPrEx>
          <w:tblCellMar>
            <w:top w:w="0" w:type="dxa"/>
            <w:left w:w="108" w:type="dxa"/>
            <w:bottom w:w="0" w:type="dxa"/>
            <w:right w:w="108" w:type="dxa"/>
          </w:tblCellMar>
        </w:tblPrEx>
        <w:trPr>
          <w:trHeight w:val="288"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w:t>
            </w:r>
          </w:p>
        </w:tc>
        <w:tc>
          <w:tcPr>
            <w:tcW w:w="354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东南大学</w:t>
            </w:r>
          </w:p>
        </w:tc>
        <w:tc>
          <w:tcPr>
            <w:tcW w:w="411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给排水科学与工程</w:t>
            </w:r>
          </w:p>
        </w:tc>
      </w:tr>
      <w:tr>
        <w:tblPrEx>
          <w:tblCellMar>
            <w:top w:w="0" w:type="dxa"/>
            <w:left w:w="108" w:type="dxa"/>
            <w:bottom w:w="0" w:type="dxa"/>
            <w:right w:w="108" w:type="dxa"/>
          </w:tblCellMar>
        </w:tblPrEx>
        <w:trPr>
          <w:trHeight w:val="288"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w:t>
            </w:r>
          </w:p>
        </w:tc>
        <w:tc>
          <w:tcPr>
            <w:tcW w:w="354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东南大学</w:t>
            </w:r>
          </w:p>
        </w:tc>
        <w:tc>
          <w:tcPr>
            <w:tcW w:w="411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工程力学</w:t>
            </w:r>
          </w:p>
        </w:tc>
      </w:tr>
      <w:tr>
        <w:tblPrEx>
          <w:tblCellMar>
            <w:top w:w="0" w:type="dxa"/>
            <w:left w:w="108" w:type="dxa"/>
            <w:bottom w:w="0" w:type="dxa"/>
            <w:right w:w="108" w:type="dxa"/>
          </w:tblCellMar>
        </w:tblPrEx>
        <w:trPr>
          <w:trHeight w:val="288"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w:t>
            </w:r>
          </w:p>
        </w:tc>
        <w:tc>
          <w:tcPr>
            <w:tcW w:w="354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东南大学</w:t>
            </w:r>
          </w:p>
        </w:tc>
        <w:tc>
          <w:tcPr>
            <w:tcW w:w="411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产品设计</w:t>
            </w:r>
          </w:p>
        </w:tc>
      </w:tr>
      <w:tr>
        <w:tblPrEx>
          <w:tblCellMar>
            <w:top w:w="0" w:type="dxa"/>
            <w:left w:w="108" w:type="dxa"/>
            <w:bottom w:w="0" w:type="dxa"/>
            <w:right w:w="108" w:type="dxa"/>
          </w:tblCellMar>
        </w:tblPrEx>
        <w:trPr>
          <w:trHeight w:val="288"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w:t>
            </w:r>
          </w:p>
        </w:tc>
        <w:tc>
          <w:tcPr>
            <w:tcW w:w="354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w:t>
            </w:r>
          </w:p>
        </w:tc>
        <w:tc>
          <w:tcPr>
            <w:tcW w:w="41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79</w:t>
            </w:r>
          </w:p>
        </w:tc>
        <w:tc>
          <w:tcPr>
            <w:tcW w:w="354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南京医科大学</w:t>
            </w:r>
          </w:p>
        </w:tc>
        <w:tc>
          <w:tcPr>
            <w:tcW w:w="411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英语</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80</w:t>
            </w:r>
          </w:p>
        </w:tc>
        <w:tc>
          <w:tcPr>
            <w:tcW w:w="354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徐州医科大学</w:t>
            </w:r>
          </w:p>
        </w:tc>
        <w:tc>
          <w:tcPr>
            <w:tcW w:w="411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医学信息工程</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81</w:t>
            </w:r>
          </w:p>
        </w:tc>
        <w:tc>
          <w:tcPr>
            <w:tcW w:w="354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徐州医科大学</w:t>
            </w:r>
          </w:p>
        </w:tc>
        <w:tc>
          <w:tcPr>
            <w:tcW w:w="411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口腔医学</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82</w:t>
            </w:r>
          </w:p>
        </w:tc>
        <w:tc>
          <w:tcPr>
            <w:tcW w:w="354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徐州医科大学</w:t>
            </w:r>
          </w:p>
        </w:tc>
        <w:tc>
          <w:tcPr>
            <w:tcW w:w="411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药物制剂</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83</w:t>
            </w:r>
          </w:p>
        </w:tc>
        <w:tc>
          <w:tcPr>
            <w:tcW w:w="354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徐州医科大学</w:t>
            </w:r>
          </w:p>
        </w:tc>
        <w:tc>
          <w:tcPr>
            <w:tcW w:w="411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康复治疗学</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84</w:t>
            </w:r>
          </w:p>
        </w:tc>
        <w:tc>
          <w:tcPr>
            <w:tcW w:w="354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南京中医药大学</w:t>
            </w:r>
          </w:p>
        </w:tc>
        <w:tc>
          <w:tcPr>
            <w:tcW w:w="411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软件工程</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85</w:t>
            </w:r>
          </w:p>
        </w:tc>
        <w:tc>
          <w:tcPr>
            <w:tcW w:w="354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南京中医药大学</w:t>
            </w:r>
          </w:p>
        </w:tc>
        <w:tc>
          <w:tcPr>
            <w:tcW w:w="411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制药工程</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86</w:t>
            </w:r>
          </w:p>
        </w:tc>
        <w:tc>
          <w:tcPr>
            <w:tcW w:w="354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南京中医药大学</w:t>
            </w:r>
          </w:p>
        </w:tc>
        <w:tc>
          <w:tcPr>
            <w:tcW w:w="411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药物制剂</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87</w:t>
            </w:r>
          </w:p>
        </w:tc>
        <w:tc>
          <w:tcPr>
            <w:tcW w:w="354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南京中医药大学</w:t>
            </w:r>
          </w:p>
        </w:tc>
        <w:tc>
          <w:tcPr>
            <w:tcW w:w="411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眼视光学</w:t>
            </w:r>
          </w:p>
        </w:tc>
      </w:tr>
      <w:tr>
        <w:tblPrEx>
          <w:tblCellMar>
            <w:top w:w="0" w:type="dxa"/>
            <w:left w:w="108" w:type="dxa"/>
            <w:bottom w:w="0" w:type="dxa"/>
            <w:right w:w="108" w:type="dxa"/>
          </w:tblCellMar>
        </w:tblPrEx>
        <w:trPr>
          <w:trHeight w:val="311" w:hRule="atLeast"/>
        </w:trPr>
        <w:tc>
          <w:tcPr>
            <w:tcW w:w="86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88</w:t>
            </w:r>
          </w:p>
        </w:tc>
        <w:tc>
          <w:tcPr>
            <w:tcW w:w="354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南京中医药大学</w:t>
            </w:r>
          </w:p>
        </w:tc>
        <w:tc>
          <w:tcPr>
            <w:tcW w:w="411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市场营销</w:t>
            </w:r>
          </w:p>
        </w:tc>
      </w:tr>
    </w:tbl>
    <w:p>
      <w:pPr>
        <w:spacing w:line="560" w:lineRule="exact"/>
        <w:jc w:val="left"/>
        <w:rPr>
          <w:rFonts w:ascii="Times New Roman" w:hAnsi="Times New Roman" w:eastAsia="黑体" w:cs="Times New Roman"/>
          <w:sz w:val="32"/>
          <w:szCs w:val="24"/>
        </w:rPr>
      </w:pPr>
    </w:p>
    <w:p/>
    <w:p>
      <w:pPr>
        <w:keepNext w:val="0"/>
        <w:keepLines w:val="0"/>
        <w:pageBreakBefore w:val="0"/>
        <w:kinsoku/>
        <w:wordWrap/>
        <w:overflowPunct/>
        <w:topLinePunct w:val="0"/>
        <w:autoSpaceDE/>
        <w:autoSpaceDN/>
        <w:bidi w:val="0"/>
        <w:adjustRightInd w:val="0"/>
        <w:snapToGrid w:val="0"/>
        <w:spacing w:line="480" w:lineRule="auto"/>
        <w:ind w:left="0" w:leftChars="0" w:right="0" w:rightChars="0" w:firstLine="600" w:firstLineChars="200"/>
        <w:jc w:val="left"/>
        <w:textAlignment w:val="auto"/>
        <w:outlineLvl w:val="9"/>
        <w:rPr>
          <w:rFonts w:hint="eastAsia"/>
          <w:sz w:val="30"/>
          <w:szCs w:val="30"/>
        </w:rPr>
      </w:pPr>
    </w:p>
    <w:sectPr>
      <w:pgSz w:w="11906" w:h="16838"/>
      <w:pgMar w:top="1440" w:right="1463" w:bottom="1440" w:left="1463"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隶书">
    <w:altName w:val="微软雅黑"/>
    <w:panose1 w:val="02010509060101010101"/>
    <w:charset w:val="00"/>
    <w:family w:val="modern"/>
    <w:pitch w:val="default"/>
    <w:sig w:usb0="00000000" w:usb1="00000000" w:usb2="00000010" w:usb3="00000000" w:csb0="00040000" w:csb1="00000000"/>
  </w:font>
  <w:font w:name="方正小标宋简体">
    <w:panose1 w:val="02000000000000000000"/>
    <w:charset w:val="86"/>
    <w:family w:val="script"/>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00"/>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仿宋_GBK">
    <w:panose1 w:val="02000000000000000000"/>
    <w:charset w:val="86"/>
    <w:family w:val="auto"/>
    <w:pitch w:val="default"/>
    <w:sig w:usb0="A00002BF" w:usb1="38CF7CFA" w:usb2="00082016" w:usb3="00000000" w:csb0="00040001" w:csb1="00000000"/>
  </w:font>
  <w:font w:name="方正小标宋_GBK">
    <w:panose1 w:val="02000000000000000000"/>
    <w:charset w:val="86"/>
    <w:family w:val="auto"/>
    <w:pitch w:val="default"/>
    <w:sig w:usb0="A00002BF" w:usb1="38CF7CFA" w:usb2="00082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95B0EA"/>
    <w:rsid w:val="04EC3F86"/>
    <w:rsid w:val="27FB357F"/>
    <w:rsid w:val="6E6A7503"/>
    <w:rsid w:val="74A5006A"/>
    <w:rsid w:val="76375EFE"/>
    <w:rsid w:val="765038C0"/>
    <w:rsid w:val="793D32FA"/>
    <w:rsid w:val="DFF768F0"/>
    <w:rsid w:val="FF95B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2020-06-24T17:41:00Z</dcterms:created>
  <dc:creator>apple</dc:creator>
  <cp:lastModifiedBy>牛浩</cp:lastModifiedBy>
  <dcterms:modified xsi:type="dcterms:W3CDTF">2021-06-30T07:37:36Z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