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692"/>
        <w:gridCol w:w="1520"/>
        <w:gridCol w:w="1160"/>
        <w:gridCol w:w="800"/>
        <w:gridCol w:w="740"/>
        <w:gridCol w:w="640"/>
        <w:gridCol w:w="1260"/>
        <w:gridCol w:w="1420"/>
        <w:gridCol w:w="1575"/>
      </w:tblGrid>
      <w:tr w:rsidR="005C62A5" w:rsidTr="00F038D7">
        <w:trPr>
          <w:trHeight w:val="380"/>
          <w:jc w:val="center"/>
        </w:trPr>
        <w:tc>
          <w:tcPr>
            <w:tcW w:w="3003" w:type="dxa"/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附件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5C62A5" w:rsidRDefault="005C62A5" w:rsidP="00F038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C62A5" w:rsidRDefault="005C62A5" w:rsidP="00F038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C62A5" w:rsidRDefault="005C62A5" w:rsidP="00F038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C62A5" w:rsidRDefault="005C62A5" w:rsidP="00F038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5C62A5" w:rsidRDefault="005C62A5" w:rsidP="00F038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5C62A5" w:rsidRDefault="005C62A5" w:rsidP="00F038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5C62A5" w:rsidRDefault="005C62A5" w:rsidP="00F038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C62A5" w:rsidRDefault="005C62A5" w:rsidP="00F038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5C62A5" w:rsidRDefault="005C62A5" w:rsidP="00F038D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5C62A5" w:rsidTr="00F038D7">
        <w:trPr>
          <w:trHeight w:val="345"/>
          <w:jc w:val="center"/>
        </w:trPr>
        <w:tc>
          <w:tcPr>
            <w:tcW w:w="12810" w:type="dxa"/>
            <w:gridSpan w:val="10"/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40"/>
                <w:szCs w:val="40"/>
                <w:lang w:bidi="ar"/>
              </w:rPr>
              <w:t>南京中医药大学江苏高校品牌专业专项资金预算表</w:t>
            </w:r>
            <w:bookmarkEnd w:id="0"/>
          </w:p>
        </w:tc>
      </w:tr>
      <w:tr w:rsidR="005C62A5" w:rsidTr="00F038D7">
        <w:trPr>
          <w:trHeight w:val="549"/>
          <w:jc w:val="center"/>
        </w:trPr>
        <w:tc>
          <w:tcPr>
            <w:tcW w:w="3695" w:type="dxa"/>
            <w:gridSpan w:val="2"/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学院（公章）：            </w:t>
            </w:r>
          </w:p>
        </w:tc>
        <w:tc>
          <w:tcPr>
            <w:tcW w:w="34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专业名称：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5C62A5" w:rsidRDefault="005C62A5" w:rsidP="00F038D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单位：万元</w:t>
            </w:r>
          </w:p>
        </w:tc>
      </w:tr>
      <w:tr w:rsidR="005C62A5" w:rsidTr="00F038D7">
        <w:trPr>
          <w:trHeight w:val="285"/>
          <w:jc w:val="center"/>
        </w:trPr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支出项目名称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教师发展与教学团队建设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课程教材资源开发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实验实训条件建设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学生创业创新训练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国内外教学交流合作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教育教学研究与改革</w:t>
            </w:r>
          </w:p>
        </w:tc>
      </w:tr>
      <w:tr w:rsidR="005C62A5" w:rsidTr="00F038D7">
        <w:trPr>
          <w:trHeight w:val="285"/>
          <w:jc w:val="center"/>
        </w:trPr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单价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C62A5" w:rsidTr="00F038D7">
        <w:trPr>
          <w:trHeight w:val="285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合   计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C62A5" w:rsidTr="00F038D7">
        <w:trPr>
          <w:trHeight w:val="285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设备费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C62A5" w:rsidTr="00F038D7">
        <w:trPr>
          <w:trHeight w:val="285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材料费/测试化验加工费/燃料动力费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C62A5" w:rsidTr="00F038D7">
        <w:trPr>
          <w:trHeight w:val="285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差旅费/会议费/国际合作交流费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C62A5" w:rsidTr="00F038D7">
        <w:trPr>
          <w:trHeight w:val="285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劳务费/专家咨询费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C62A5" w:rsidTr="00F038D7">
        <w:trPr>
          <w:trHeight w:val="285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其他支出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C62A5" w:rsidTr="00F038D7">
        <w:trPr>
          <w:trHeight w:val="285"/>
          <w:jc w:val="center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A5" w:rsidRDefault="005C62A5" w:rsidP="00F038D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C62A5" w:rsidTr="00F038D7">
        <w:trPr>
          <w:trHeight w:val="457"/>
          <w:jc w:val="center"/>
        </w:trPr>
        <w:tc>
          <w:tcPr>
            <w:tcW w:w="3003" w:type="dxa"/>
            <w:shd w:val="clear" w:color="auto" w:fill="auto"/>
            <w:vAlign w:val="center"/>
          </w:tcPr>
          <w:p w:rsidR="005C62A5" w:rsidRDefault="005C62A5" w:rsidP="00F038D7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学院负责人: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>项目负责人：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>填表人：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C62A5" w:rsidRDefault="005C62A5" w:rsidP="00F038D7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</w:tr>
    </w:tbl>
    <w:p w:rsidR="005C62A5" w:rsidRDefault="005C62A5" w:rsidP="005C62A5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190A85" w:rsidRDefault="00190A85"/>
    <w:sectPr w:rsidR="00190A8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0C" w:rsidRDefault="003B030C" w:rsidP="005C62A5">
      <w:r>
        <w:separator/>
      </w:r>
    </w:p>
  </w:endnote>
  <w:endnote w:type="continuationSeparator" w:id="0">
    <w:p w:rsidR="003B030C" w:rsidRDefault="003B030C" w:rsidP="005C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roma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0C" w:rsidRDefault="003B030C" w:rsidP="005C62A5">
      <w:r>
        <w:separator/>
      </w:r>
    </w:p>
  </w:footnote>
  <w:footnote w:type="continuationSeparator" w:id="0">
    <w:p w:rsidR="003B030C" w:rsidRDefault="003B030C" w:rsidP="005C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A4"/>
    <w:rsid w:val="00190A85"/>
    <w:rsid w:val="00250BA4"/>
    <w:rsid w:val="003B030C"/>
    <w:rsid w:val="005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C8AA5-0B96-42E7-9ECD-CBAD1725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6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6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6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牛浩</dc:creator>
  <cp:keywords/>
  <dc:description/>
  <cp:lastModifiedBy>牛浩</cp:lastModifiedBy>
  <cp:revision>2</cp:revision>
  <dcterms:created xsi:type="dcterms:W3CDTF">2020-05-28T08:17:00Z</dcterms:created>
  <dcterms:modified xsi:type="dcterms:W3CDTF">2020-05-28T08:18:00Z</dcterms:modified>
</cp:coreProperties>
</file>