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EFA5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学籍异动申请书模板：</w:t>
      </w:r>
    </w:p>
    <w:p w14:paraId="32DF8DBF">
      <w:pPr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/>
          <w:sz w:val="44"/>
          <w:szCs w:val="44"/>
        </w:rPr>
        <w:t>南京中医药大学学籍异动申请书</w:t>
      </w:r>
    </w:p>
    <w:bookmarkEnd w:id="0"/>
    <w:p w14:paraId="27C50E5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，学号：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，出生日期：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，系南京中医药大学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年级学生，现因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原因申请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（异动类别），望予批准！</w:t>
      </w:r>
    </w:p>
    <w:p w14:paraId="5756C6A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E8A2DE">
      <w:pP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特别告知（请仔细阅读）：</w:t>
      </w:r>
    </w:p>
    <w:p w14:paraId="6FB2121C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休学：学生休学原则上每次以一年为期，最短不少于一学期。休学期满,应在学期开学之前，尽快办理相应学籍异动手续，逾期不办理者，学校将根据《南京中医药大学全日制本科生学籍管理实施细则》的规定按退学、取消学籍处理。</w:t>
      </w:r>
    </w:p>
    <w:p w14:paraId="5A81FB26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保留学籍：①应征参加中国人民解放军</w:t>
      </w:r>
      <w:r>
        <w:rPr>
          <w:rFonts w:hint="eastAsia" w:ascii="仿宋" w:hAnsi="仿宋" w:eastAsia="仿宋" w:cs="仿宋"/>
          <w:sz w:val="28"/>
          <w:szCs w:val="28"/>
        </w:rPr>
        <w:t>（含中国人民武装警察部队）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者，需办理保留学籍手续，学校保留其学籍至退役后两年；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参加学校组织的跨校联合培养项目者，在联合培养学校学习期间，需办理保留学籍手续。保留学籍期满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,应在学期开学之前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尽快办理相应学籍异动手续，逾期不办理者，学校将根据《南京中医药大学全日制本科生学籍管理实施细则》的规定按退学、取消学籍处理。</w:t>
      </w:r>
    </w:p>
    <w:p w14:paraId="73B8C24D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复学及留级：</w:t>
      </w:r>
      <w:r>
        <w:rPr>
          <w:rFonts w:hint="eastAsia" w:ascii="仿宋" w:hAnsi="仿宋" w:eastAsia="仿宋" w:cs="仿宋"/>
          <w:sz w:val="28"/>
          <w:szCs w:val="28"/>
        </w:rPr>
        <w:t>复学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和留级的</w:t>
      </w:r>
      <w:r>
        <w:rPr>
          <w:rFonts w:hint="eastAsia" w:ascii="仿宋" w:hAnsi="仿宋" w:eastAsia="仿宋" w:cs="仿宋"/>
          <w:sz w:val="28"/>
          <w:szCs w:val="28"/>
        </w:rPr>
        <w:t>学生一般应编入原专业的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低</w:t>
      </w:r>
      <w:r>
        <w:rPr>
          <w:rFonts w:hint="eastAsia" w:ascii="仿宋" w:hAnsi="仿宋" w:eastAsia="仿宋" w:cs="仿宋"/>
          <w:sz w:val="28"/>
          <w:szCs w:val="28"/>
        </w:rPr>
        <w:t>年级学习。如原专业不连续招生，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按学校相关规定执行。</w:t>
      </w:r>
    </w:p>
    <w:p w14:paraId="7135016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申请人（亲笔签名）：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申请人家长</w:t>
      </w:r>
      <w:r>
        <w:rPr>
          <w:rFonts w:hint="eastAsia" w:ascii="仿宋" w:hAnsi="仿宋" w:eastAsia="仿宋" w:cs="仿宋"/>
          <w:sz w:val="28"/>
          <w:szCs w:val="28"/>
        </w:rPr>
        <w:t>（亲笔签名）：</w:t>
      </w:r>
    </w:p>
    <w:p w14:paraId="2654870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申请日期：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376DC"/>
    <w:multiLevelType w:val="singleLevel"/>
    <w:tmpl w:val="4D5376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50BD5"/>
    <w:rsid w:val="08EF2F85"/>
    <w:rsid w:val="0F8F3DFE"/>
    <w:rsid w:val="118627B5"/>
    <w:rsid w:val="19CE632D"/>
    <w:rsid w:val="1EC61441"/>
    <w:rsid w:val="27FF24F7"/>
    <w:rsid w:val="2BBD7422"/>
    <w:rsid w:val="3C9129E6"/>
    <w:rsid w:val="40292172"/>
    <w:rsid w:val="52627CDB"/>
    <w:rsid w:val="56A62C09"/>
    <w:rsid w:val="5C997D95"/>
    <w:rsid w:val="667A7FD9"/>
    <w:rsid w:val="67637112"/>
    <w:rsid w:val="6ABA0F22"/>
    <w:rsid w:val="6B511255"/>
    <w:rsid w:val="72B50BD5"/>
    <w:rsid w:val="76F163FF"/>
    <w:rsid w:val="787C0B76"/>
    <w:rsid w:val="7A57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438</Characters>
  <Lines>0</Lines>
  <Paragraphs>0</Paragraphs>
  <TotalTime>2</TotalTime>
  <ScaleCrop>false</ScaleCrop>
  <LinksUpToDate>false</LinksUpToDate>
  <CharactersWithSpaces>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2020-05-19T04:20:00Z</dcterms:created>
  <dc:creator>阿呜</dc:creator>
  <cp:lastModifiedBy>春秋繁露</cp:lastModifiedBy>
  <dcterms:modified xsi:type="dcterms:W3CDTF">2025-09-08T08:32:33Z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38D5B14D0B334C83B2E87703C12072E7_13</vt:lpwstr>
  </property>
</Properties>
</file>