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66F2A" w14:textId="77777777" w:rsidR="00D1736A" w:rsidRPr="001B11BF" w:rsidRDefault="00D1736A" w:rsidP="00D1736A">
      <w:pPr>
        <w:jc w:val="left"/>
        <w:rPr>
          <w:rFonts w:ascii="仿宋" w:eastAsia="仿宋" w:hAnsi="仿宋"/>
          <w:sz w:val="28"/>
          <w:szCs w:val="28"/>
        </w:rPr>
      </w:pPr>
      <w:r w:rsidRPr="001B11BF">
        <w:rPr>
          <w:rFonts w:ascii="仿宋" w:eastAsia="仿宋" w:hAnsi="仿宋" w:hint="eastAsia"/>
          <w:sz w:val="28"/>
          <w:szCs w:val="28"/>
        </w:rPr>
        <w:t>附件：</w:t>
      </w:r>
    </w:p>
    <w:p w14:paraId="2FF3690A" w14:textId="2C2157EF" w:rsidR="00D1736A" w:rsidRDefault="00D1736A" w:rsidP="00D1736A">
      <w:pPr>
        <w:jc w:val="center"/>
        <w:rPr>
          <w:rFonts w:ascii="仿宋" w:eastAsia="仿宋" w:hAnsi="仿宋"/>
          <w:b/>
          <w:bCs/>
          <w:sz w:val="28"/>
          <w:szCs w:val="28"/>
        </w:rPr>
      </w:pPr>
      <w:r w:rsidRPr="001B11BF">
        <w:rPr>
          <w:rFonts w:ascii="仿宋" w:eastAsia="仿宋" w:hAnsi="仿宋" w:hint="eastAsia"/>
          <w:b/>
          <w:bCs/>
          <w:sz w:val="28"/>
          <w:szCs w:val="28"/>
        </w:rPr>
        <w:t>南京中医药大学第八届大学生计算机设计大赛作品分类及说明</w:t>
      </w:r>
    </w:p>
    <w:p w14:paraId="1637369B" w14:textId="77777777" w:rsidR="00D1736A" w:rsidRPr="001B11BF" w:rsidRDefault="00D1736A" w:rsidP="00D1736A">
      <w:pPr>
        <w:jc w:val="center"/>
        <w:rPr>
          <w:rFonts w:ascii="仿宋" w:eastAsia="仿宋" w:hAnsi="仿宋"/>
          <w:b/>
          <w:bCs/>
          <w:sz w:val="28"/>
          <w:szCs w:val="28"/>
        </w:rPr>
      </w:pPr>
    </w:p>
    <w:p w14:paraId="281162C0" w14:textId="77777777" w:rsidR="00D1736A" w:rsidRPr="001B11BF" w:rsidRDefault="00D1736A" w:rsidP="00D1736A">
      <w:pPr>
        <w:spacing w:line="318" w:lineRule="exact"/>
        <w:ind w:left="530"/>
        <w:rPr>
          <w:rFonts w:ascii="仿宋" w:eastAsia="仿宋" w:hAnsi="仿宋"/>
          <w:sz w:val="24"/>
          <w:szCs w:val="24"/>
        </w:rPr>
      </w:pPr>
      <w:r w:rsidRPr="001B11BF">
        <w:rPr>
          <w:rFonts w:ascii="仿宋" w:eastAsia="仿宋" w:hAnsi="仿宋" w:hint="eastAsia"/>
          <w:b/>
          <w:sz w:val="24"/>
          <w:szCs w:val="24"/>
        </w:rPr>
        <w:t>一、软件应用与开发类。</w:t>
      </w:r>
      <w:r w:rsidRPr="001B11BF">
        <w:rPr>
          <w:rFonts w:ascii="仿宋" w:eastAsia="仿宋" w:hAnsi="仿宋"/>
          <w:sz w:val="24"/>
          <w:szCs w:val="24"/>
        </w:rPr>
        <w:t>包括以下小类：</w:t>
      </w:r>
    </w:p>
    <w:p w14:paraId="3E06297B" w14:textId="77777777" w:rsidR="00D1736A" w:rsidRPr="001B11BF" w:rsidRDefault="00D1736A" w:rsidP="00D1736A">
      <w:pPr>
        <w:pStyle w:val="a9"/>
        <w:numPr>
          <w:ilvl w:val="0"/>
          <w:numId w:val="15"/>
        </w:numPr>
        <w:tabs>
          <w:tab w:val="left" w:pos="741"/>
        </w:tabs>
        <w:spacing w:line="318" w:lineRule="exact"/>
        <w:ind w:hanging="211"/>
        <w:rPr>
          <w:sz w:val="24"/>
          <w:szCs w:val="24"/>
        </w:rPr>
      </w:pPr>
      <w:r w:rsidRPr="001B11BF">
        <w:rPr>
          <w:spacing w:val="-6"/>
          <w:sz w:val="24"/>
          <w:szCs w:val="24"/>
        </w:rPr>
        <w:t>Web</w:t>
      </w:r>
      <w:r w:rsidRPr="001B11BF">
        <w:rPr>
          <w:spacing w:val="2"/>
          <w:sz w:val="24"/>
          <w:szCs w:val="24"/>
        </w:rPr>
        <w:t xml:space="preserve"> </w:t>
      </w:r>
      <w:r w:rsidRPr="001B11BF">
        <w:rPr>
          <w:sz w:val="24"/>
          <w:szCs w:val="24"/>
        </w:rPr>
        <w:t>应用与开发。</w:t>
      </w:r>
    </w:p>
    <w:p w14:paraId="0D722356" w14:textId="77777777" w:rsidR="00D1736A" w:rsidRPr="001B11BF" w:rsidRDefault="00D1736A" w:rsidP="00D1736A">
      <w:pPr>
        <w:pStyle w:val="a9"/>
        <w:numPr>
          <w:ilvl w:val="0"/>
          <w:numId w:val="15"/>
        </w:numPr>
        <w:tabs>
          <w:tab w:val="left" w:pos="801"/>
        </w:tabs>
        <w:spacing w:before="6" w:line="318" w:lineRule="exact"/>
        <w:ind w:left="801" w:hanging="271"/>
        <w:rPr>
          <w:sz w:val="24"/>
          <w:szCs w:val="24"/>
        </w:rPr>
      </w:pPr>
      <w:r w:rsidRPr="001B11BF">
        <w:rPr>
          <w:sz w:val="24"/>
          <w:szCs w:val="24"/>
        </w:rPr>
        <w:t>管理信息系统。</w:t>
      </w:r>
    </w:p>
    <w:p w14:paraId="6EC250F0" w14:textId="77777777" w:rsidR="00D1736A" w:rsidRPr="001B11BF" w:rsidRDefault="00D1736A" w:rsidP="00D1736A">
      <w:pPr>
        <w:pStyle w:val="a9"/>
        <w:numPr>
          <w:ilvl w:val="0"/>
          <w:numId w:val="15"/>
        </w:numPr>
        <w:tabs>
          <w:tab w:val="left" w:pos="801"/>
        </w:tabs>
        <w:spacing w:line="318" w:lineRule="exact"/>
        <w:ind w:left="801" w:hanging="271"/>
        <w:rPr>
          <w:sz w:val="24"/>
          <w:szCs w:val="24"/>
          <w:lang w:eastAsia="zh-CN"/>
        </w:rPr>
      </w:pPr>
      <w:r w:rsidRPr="001B11BF">
        <w:rPr>
          <w:sz w:val="24"/>
          <w:szCs w:val="24"/>
          <w:lang w:eastAsia="zh-CN"/>
        </w:rPr>
        <w:t>移动应用开发（非游戏类</w:t>
      </w:r>
      <w:r w:rsidRPr="001B11BF">
        <w:rPr>
          <w:spacing w:val="-105"/>
          <w:sz w:val="24"/>
          <w:szCs w:val="24"/>
          <w:lang w:eastAsia="zh-CN"/>
        </w:rPr>
        <w:t>）</w:t>
      </w:r>
      <w:r w:rsidRPr="001B11BF">
        <w:rPr>
          <w:sz w:val="24"/>
          <w:szCs w:val="24"/>
          <w:lang w:eastAsia="zh-CN"/>
        </w:rPr>
        <w:t>。</w:t>
      </w:r>
    </w:p>
    <w:p w14:paraId="2FA7F7F5" w14:textId="77777777" w:rsidR="00D1736A" w:rsidRPr="001B11BF" w:rsidRDefault="00D1736A" w:rsidP="00D1736A">
      <w:pPr>
        <w:pStyle w:val="a9"/>
        <w:numPr>
          <w:ilvl w:val="0"/>
          <w:numId w:val="15"/>
        </w:numPr>
        <w:tabs>
          <w:tab w:val="left" w:pos="801"/>
        </w:tabs>
        <w:spacing w:before="6" w:line="318" w:lineRule="exact"/>
        <w:ind w:left="801" w:hanging="271"/>
        <w:rPr>
          <w:sz w:val="24"/>
          <w:szCs w:val="24"/>
        </w:rPr>
      </w:pPr>
      <w:r w:rsidRPr="001B11BF">
        <w:rPr>
          <w:sz w:val="24"/>
          <w:szCs w:val="24"/>
        </w:rPr>
        <w:t>算法设计与应用。</w:t>
      </w:r>
    </w:p>
    <w:p w14:paraId="59E033B7" w14:textId="77777777" w:rsidR="00D1736A" w:rsidRPr="001B11BF" w:rsidRDefault="00D1736A" w:rsidP="00D1736A">
      <w:pPr>
        <w:pStyle w:val="a9"/>
        <w:numPr>
          <w:ilvl w:val="0"/>
          <w:numId w:val="15"/>
        </w:numPr>
        <w:tabs>
          <w:tab w:val="left" w:pos="801"/>
        </w:tabs>
        <w:spacing w:before="2" w:line="318" w:lineRule="exact"/>
        <w:ind w:left="801" w:hanging="271"/>
        <w:rPr>
          <w:sz w:val="24"/>
          <w:szCs w:val="24"/>
          <w:lang w:eastAsia="zh-CN"/>
        </w:rPr>
      </w:pPr>
      <w:r w:rsidRPr="001B11BF">
        <w:rPr>
          <w:sz w:val="24"/>
          <w:szCs w:val="24"/>
          <w:lang w:eastAsia="zh-CN"/>
        </w:rPr>
        <w:t>软件应用与开发专项赛。</w:t>
      </w:r>
    </w:p>
    <w:p w14:paraId="092CD8CA" w14:textId="77777777" w:rsidR="00D1736A" w:rsidRPr="001B11BF" w:rsidRDefault="00D1736A" w:rsidP="00D1736A">
      <w:pPr>
        <w:spacing w:before="5" w:line="318" w:lineRule="exact"/>
        <w:ind w:left="530"/>
        <w:rPr>
          <w:rFonts w:ascii="仿宋" w:eastAsia="仿宋" w:hAnsi="仿宋"/>
          <w:sz w:val="24"/>
          <w:szCs w:val="24"/>
        </w:rPr>
      </w:pPr>
      <w:r w:rsidRPr="001B11BF">
        <w:rPr>
          <w:rFonts w:ascii="仿宋" w:eastAsia="仿宋" w:hAnsi="仿宋" w:hint="eastAsia"/>
          <w:b/>
          <w:sz w:val="24"/>
          <w:szCs w:val="24"/>
        </w:rPr>
        <w:t>二、微课与</w:t>
      </w:r>
      <w:r w:rsidRPr="001B11BF">
        <w:rPr>
          <w:rFonts w:ascii="仿宋" w:eastAsia="仿宋" w:hAnsi="仿宋"/>
          <w:b/>
          <w:sz w:val="24"/>
          <w:szCs w:val="24"/>
        </w:rPr>
        <w:t>AI</w:t>
      </w:r>
      <w:r w:rsidRPr="001B11BF">
        <w:rPr>
          <w:rFonts w:ascii="仿宋" w:eastAsia="仿宋" w:hAnsi="仿宋" w:hint="eastAsia"/>
          <w:b/>
          <w:sz w:val="24"/>
          <w:szCs w:val="24"/>
        </w:rPr>
        <w:t>辅助教学类。</w:t>
      </w:r>
      <w:r w:rsidRPr="001B11BF">
        <w:rPr>
          <w:rFonts w:ascii="仿宋" w:eastAsia="仿宋" w:hAnsi="仿宋"/>
          <w:sz w:val="24"/>
          <w:szCs w:val="24"/>
        </w:rPr>
        <w:t>包括以下小类：</w:t>
      </w:r>
    </w:p>
    <w:p w14:paraId="188560AD" w14:textId="77777777" w:rsidR="00D1736A" w:rsidRPr="001B11BF" w:rsidRDefault="00D1736A" w:rsidP="00D1736A">
      <w:pPr>
        <w:pStyle w:val="a9"/>
        <w:numPr>
          <w:ilvl w:val="0"/>
          <w:numId w:val="14"/>
        </w:numPr>
        <w:tabs>
          <w:tab w:val="left" w:pos="801"/>
        </w:tabs>
        <w:spacing w:before="0" w:line="318" w:lineRule="exact"/>
        <w:ind w:hanging="271"/>
        <w:rPr>
          <w:sz w:val="24"/>
          <w:szCs w:val="24"/>
          <w:lang w:eastAsia="zh-CN"/>
        </w:rPr>
      </w:pPr>
      <w:r w:rsidRPr="001B11BF">
        <w:rPr>
          <w:sz w:val="24"/>
          <w:szCs w:val="24"/>
          <w:lang w:eastAsia="zh-CN"/>
        </w:rPr>
        <w:t>人工智能通识课、计算机基础与应用类课程的微课、教学课件、虚拟仿真实验、教学案例。</w:t>
      </w:r>
    </w:p>
    <w:p w14:paraId="4FDA9587" w14:textId="77777777" w:rsidR="00D1736A" w:rsidRPr="001B11BF" w:rsidRDefault="00D1736A" w:rsidP="00D1736A">
      <w:pPr>
        <w:pStyle w:val="a9"/>
        <w:numPr>
          <w:ilvl w:val="0"/>
          <w:numId w:val="14"/>
        </w:numPr>
        <w:tabs>
          <w:tab w:val="left" w:pos="801"/>
        </w:tabs>
        <w:spacing w:before="0" w:line="318" w:lineRule="exact"/>
        <w:ind w:hanging="271"/>
        <w:rPr>
          <w:sz w:val="24"/>
          <w:szCs w:val="24"/>
          <w:lang w:eastAsia="zh-CN"/>
        </w:rPr>
      </w:pPr>
      <w:r w:rsidRPr="001B11BF">
        <w:rPr>
          <w:sz w:val="24"/>
          <w:szCs w:val="24"/>
          <w:lang w:eastAsia="zh-CN"/>
        </w:rPr>
        <w:t>中、小学数学或自然科学课程的微课、教学课件、虚拟仿真实验、教学案例。</w:t>
      </w:r>
    </w:p>
    <w:p w14:paraId="0FA73D3A" w14:textId="77777777" w:rsidR="00D1736A" w:rsidRPr="001B11BF" w:rsidRDefault="00D1736A" w:rsidP="00D1736A">
      <w:pPr>
        <w:pStyle w:val="a9"/>
        <w:numPr>
          <w:ilvl w:val="0"/>
          <w:numId w:val="14"/>
        </w:numPr>
        <w:tabs>
          <w:tab w:val="left" w:pos="801"/>
        </w:tabs>
        <w:spacing w:before="0" w:line="318" w:lineRule="exact"/>
        <w:ind w:hanging="271"/>
        <w:rPr>
          <w:sz w:val="24"/>
          <w:szCs w:val="24"/>
          <w:lang w:eastAsia="zh-CN"/>
        </w:rPr>
      </w:pPr>
      <w:r w:rsidRPr="001B11BF">
        <w:rPr>
          <w:sz w:val="24"/>
          <w:szCs w:val="24"/>
          <w:lang w:eastAsia="zh-CN"/>
        </w:rPr>
        <w:t>汉语言文学（限于唐诗宋词）微课、教学课件、虚拟仿真实验、教学案例。</w:t>
      </w:r>
    </w:p>
    <w:p w14:paraId="1DE4A41A" w14:textId="77777777" w:rsidR="00D1736A" w:rsidRPr="001B11BF" w:rsidRDefault="00D1736A" w:rsidP="00D1736A">
      <w:pPr>
        <w:pStyle w:val="a9"/>
        <w:numPr>
          <w:ilvl w:val="0"/>
          <w:numId w:val="14"/>
        </w:numPr>
        <w:tabs>
          <w:tab w:val="left" w:pos="801"/>
        </w:tabs>
        <w:spacing w:before="0" w:line="318" w:lineRule="exact"/>
        <w:ind w:hanging="271"/>
        <w:rPr>
          <w:sz w:val="24"/>
          <w:szCs w:val="24"/>
          <w:lang w:eastAsia="zh-CN"/>
        </w:rPr>
      </w:pPr>
      <w:r w:rsidRPr="001B11BF">
        <w:rPr>
          <w:sz w:val="24"/>
          <w:szCs w:val="24"/>
          <w:lang w:eastAsia="zh-CN"/>
        </w:rPr>
        <w:t>微课与 AI 辅助教学专项赛。</w:t>
      </w:r>
    </w:p>
    <w:p w14:paraId="67783E9A" w14:textId="77777777" w:rsidR="00D1736A" w:rsidRPr="001B11BF" w:rsidRDefault="00D1736A" w:rsidP="00D1736A">
      <w:pPr>
        <w:spacing w:before="7" w:line="318" w:lineRule="exact"/>
        <w:ind w:left="530"/>
        <w:rPr>
          <w:rFonts w:ascii="仿宋" w:eastAsia="仿宋" w:hAnsi="仿宋"/>
          <w:sz w:val="24"/>
          <w:szCs w:val="24"/>
        </w:rPr>
      </w:pPr>
      <w:r w:rsidRPr="001B11BF">
        <w:rPr>
          <w:rFonts w:ascii="仿宋" w:eastAsia="仿宋" w:hAnsi="仿宋" w:hint="eastAsia"/>
          <w:b/>
          <w:sz w:val="24"/>
          <w:szCs w:val="24"/>
        </w:rPr>
        <w:t>三、物联网应用类。</w:t>
      </w:r>
      <w:r w:rsidRPr="001B11BF">
        <w:rPr>
          <w:rFonts w:ascii="仿宋" w:eastAsia="仿宋" w:hAnsi="仿宋"/>
          <w:sz w:val="24"/>
          <w:szCs w:val="24"/>
        </w:rPr>
        <w:t>包括以下小类：</w:t>
      </w:r>
    </w:p>
    <w:p w14:paraId="0B068CE4" w14:textId="77777777" w:rsidR="00D1736A" w:rsidRPr="001B11BF" w:rsidRDefault="00D1736A" w:rsidP="00D1736A">
      <w:pPr>
        <w:pStyle w:val="a9"/>
        <w:numPr>
          <w:ilvl w:val="0"/>
          <w:numId w:val="16"/>
        </w:numPr>
        <w:tabs>
          <w:tab w:val="left" w:pos="801"/>
        </w:tabs>
        <w:spacing w:before="0" w:line="318" w:lineRule="exact"/>
        <w:rPr>
          <w:sz w:val="24"/>
          <w:szCs w:val="24"/>
        </w:rPr>
      </w:pPr>
      <w:r w:rsidRPr="001B11BF">
        <w:rPr>
          <w:sz w:val="24"/>
          <w:szCs w:val="24"/>
        </w:rPr>
        <w:t>城市管理。</w:t>
      </w:r>
    </w:p>
    <w:p w14:paraId="1557AC5F" w14:textId="77777777" w:rsidR="00D1736A" w:rsidRPr="001B11BF" w:rsidRDefault="00D1736A" w:rsidP="00D1736A">
      <w:pPr>
        <w:pStyle w:val="a9"/>
        <w:numPr>
          <w:ilvl w:val="0"/>
          <w:numId w:val="16"/>
        </w:numPr>
        <w:tabs>
          <w:tab w:val="left" w:pos="801"/>
        </w:tabs>
        <w:spacing w:before="6" w:line="318" w:lineRule="exact"/>
        <w:ind w:hanging="271"/>
        <w:rPr>
          <w:sz w:val="24"/>
          <w:szCs w:val="24"/>
        </w:rPr>
      </w:pPr>
      <w:r w:rsidRPr="001B11BF">
        <w:rPr>
          <w:sz w:val="24"/>
          <w:szCs w:val="24"/>
        </w:rPr>
        <w:t>医药卫生。</w:t>
      </w:r>
    </w:p>
    <w:p w14:paraId="5F7C6C10" w14:textId="77777777" w:rsidR="00D1736A" w:rsidRPr="001B11BF" w:rsidRDefault="00D1736A" w:rsidP="00D1736A">
      <w:pPr>
        <w:pStyle w:val="a9"/>
        <w:numPr>
          <w:ilvl w:val="0"/>
          <w:numId w:val="16"/>
        </w:numPr>
        <w:tabs>
          <w:tab w:val="left" w:pos="801"/>
        </w:tabs>
        <w:spacing w:line="318" w:lineRule="exact"/>
        <w:ind w:hanging="271"/>
        <w:rPr>
          <w:sz w:val="24"/>
          <w:szCs w:val="24"/>
        </w:rPr>
      </w:pPr>
      <w:r w:rsidRPr="001B11BF">
        <w:rPr>
          <w:sz w:val="24"/>
          <w:szCs w:val="24"/>
        </w:rPr>
        <w:t>运动健身。</w:t>
      </w:r>
    </w:p>
    <w:p w14:paraId="434A7A74" w14:textId="77777777" w:rsidR="00D1736A" w:rsidRPr="001B11BF" w:rsidRDefault="00D1736A" w:rsidP="00D1736A">
      <w:pPr>
        <w:pStyle w:val="a9"/>
        <w:numPr>
          <w:ilvl w:val="0"/>
          <w:numId w:val="16"/>
        </w:numPr>
        <w:tabs>
          <w:tab w:val="left" w:pos="801"/>
        </w:tabs>
        <w:spacing w:before="6" w:line="318" w:lineRule="exact"/>
        <w:ind w:hanging="271"/>
        <w:rPr>
          <w:sz w:val="24"/>
          <w:szCs w:val="24"/>
        </w:rPr>
      </w:pPr>
      <w:r w:rsidRPr="001B11BF">
        <w:rPr>
          <w:sz w:val="24"/>
          <w:szCs w:val="24"/>
        </w:rPr>
        <w:t>数字生活。</w:t>
      </w:r>
    </w:p>
    <w:p w14:paraId="1B488969" w14:textId="77777777" w:rsidR="00D1736A" w:rsidRPr="001B11BF" w:rsidRDefault="00D1736A" w:rsidP="00D1736A">
      <w:pPr>
        <w:pStyle w:val="a9"/>
        <w:numPr>
          <w:ilvl w:val="0"/>
          <w:numId w:val="16"/>
        </w:numPr>
        <w:tabs>
          <w:tab w:val="left" w:pos="801"/>
        </w:tabs>
        <w:spacing w:line="318" w:lineRule="exact"/>
        <w:ind w:hanging="271"/>
        <w:rPr>
          <w:sz w:val="24"/>
          <w:szCs w:val="24"/>
        </w:rPr>
      </w:pPr>
      <w:r w:rsidRPr="001B11BF">
        <w:rPr>
          <w:sz w:val="24"/>
          <w:szCs w:val="24"/>
        </w:rPr>
        <w:t>行业应用。</w:t>
      </w:r>
    </w:p>
    <w:p w14:paraId="48CC4FBE" w14:textId="77777777" w:rsidR="00D1736A" w:rsidRPr="001B11BF" w:rsidRDefault="00D1736A" w:rsidP="00D1736A">
      <w:pPr>
        <w:pStyle w:val="a9"/>
        <w:numPr>
          <w:ilvl w:val="0"/>
          <w:numId w:val="16"/>
        </w:numPr>
        <w:tabs>
          <w:tab w:val="left" w:pos="801"/>
        </w:tabs>
        <w:spacing w:before="7" w:line="318" w:lineRule="exact"/>
        <w:ind w:hanging="271"/>
        <w:rPr>
          <w:sz w:val="24"/>
          <w:szCs w:val="24"/>
        </w:rPr>
      </w:pPr>
      <w:r w:rsidRPr="001B11BF">
        <w:rPr>
          <w:sz w:val="24"/>
          <w:szCs w:val="24"/>
        </w:rPr>
        <w:t>物联网专项。</w:t>
      </w:r>
    </w:p>
    <w:p w14:paraId="611C1A9E" w14:textId="77777777" w:rsidR="00D1736A" w:rsidRPr="001B11BF" w:rsidRDefault="00D1736A" w:rsidP="00D1736A">
      <w:pPr>
        <w:spacing w:before="1" w:line="318" w:lineRule="exact"/>
        <w:ind w:left="530"/>
        <w:rPr>
          <w:rFonts w:ascii="仿宋" w:eastAsia="仿宋" w:hAnsi="仿宋"/>
          <w:sz w:val="24"/>
          <w:szCs w:val="24"/>
        </w:rPr>
      </w:pPr>
      <w:r w:rsidRPr="001B11BF">
        <w:rPr>
          <w:rFonts w:ascii="仿宋" w:eastAsia="仿宋" w:hAnsi="仿宋" w:hint="eastAsia"/>
          <w:b/>
          <w:sz w:val="24"/>
          <w:szCs w:val="24"/>
        </w:rPr>
        <w:t>四、大数据应用类。</w:t>
      </w:r>
      <w:r w:rsidRPr="001B11BF">
        <w:rPr>
          <w:rFonts w:ascii="仿宋" w:eastAsia="仿宋" w:hAnsi="仿宋"/>
          <w:sz w:val="24"/>
          <w:szCs w:val="24"/>
        </w:rPr>
        <w:t>包括以下小类：</w:t>
      </w:r>
    </w:p>
    <w:p w14:paraId="0E35FD23" w14:textId="77777777" w:rsidR="00D1736A" w:rsidRPr="001B11BF" w:rsidRDefault="00D1736A" w:rsidP="00D1736A">
      <w:pPr>
        <w:pStyle w:val="a9"/>
        <w:numPr>
          <w:ilvl w:val="0"/>
          <w:numId w:val="13"/>
        </w:numPr>
        <w:tabs>
          <w:tab w:val="left" w:pos="801"/>
        </w:tabs>
        <w:spacing w:before="5" w:line="318" w:lineRule="exact"/>
        <w:ind w:hanging="271"/>
        <w:rPr>
          <w:sz w:val="24"/>
          <w:szCs w:val="24"/>
        </w:rPr>
      </w:pPr>
      <w:r w:rsidRPr="001B11BF">
        <w:rPr>
          <w:sz w:val="24"/>
          <w:szCs w:val="24"/>
        </w:rPr>
        <w:t>大数据实践赛。</w:t>
      </w:r>
    </w:p>
    <w:p w14:paraId="483CE41B" w14:textId="77777777" w:rsidR="00D1736A" w:rsidRPr="001B11BF" w:rsidRDefault="00D1736A" w:rsidP="00D1736A">
      <w:pPr>
        <w:pStyle w:val="a9"/>
        <w:numPr>
          <w:ilvl w:val="0"/>
          <w:numId w:val="13"/>
        </w:numPr>
        <w:tabs>
          <w:tab w:val="left" w:pos="801"/>
        </w:tabs>
        <w:spacing w:line="318" w:lineRule="exact"/>
        <w:ind w:hanging="271"/>
        <w:rPr>
          <w:sz w:val="24"/>
          <w:szCs w:val="24"/>
        </w:rPr>
      </w:pPr>
      <w:r w:rsidRPr="001B11BF">
        <w:rPr>
          <w:sz w:val="24"/>
          <w:szCs w:val="24"/>
        </w:rPr>
        <w:t>大数据主题赛。</w:t>
      </w:r>
    </w:p>
    <w:p w14:paraId="6307C915" w14:textId="77777777" w:rsidR="00D1736A" w:rsidRPr="001B11BF" w:rsidRDefault="00D1736A" w:rsidP="00D1736A">
      <w:pPr>
        <w:spacing w:before="6" w:line="318" w:lineRule="exact"/>
        <w:ind w:left="530"/>
        <w:rPr>
          <w:rFonts w:ascii="仿宋" w:eastAsia="仿宋" w:hAnsi="仿宋"/>
          <w:sz w:val="24"/>
          <w:szCs w:val="24"/>
        </w:rPr>
      </w:pPr>
      <w:r w:rsidRPr="001B11BF">
        <w:rPr>
          <w:rFonts w:ascii="仿宋" w:eastAsia="仿宋" w:hAnsi="仿宋" w:hint="eastAsia"/>
          <w:b/>
          <w:sz w:val="24"/>
          <w:szCs w:val="24"/>
        </w:rPr>
        <w:t>五、人工智能应用类。</w:t>
      </w:r>
      <w:r w:rsidRPr="001B11BF">
        <w:rPr>
          <w:rFonts w:ascii="仿宋" w:eastAsia="仿宋" w:hAnsi="仿宋"/>
          <w:sz w:val="24"/>
          <w:szCs w:val="24"/>
        </w:rPr>
        <w:t>包括以下小类：</w:t>
      </w:r>
    </w:p>
    <w:p w14:paraId="3CBA0C56" w14:textId="77777777" w:rsidR="00D1736A" w:rsidRPr="001B11BF" w:rsidRDefault="00D1736A" w:rsidP="00D1736A">
      <w:pPr>
        <w:pStyle w:val="a9"/>
        <w:numPr>
          <w:ilvl w:val="0"/>
          <w:numId w:val="12"/>
        </w:numPr>
        <w:tabs>
          <w:tab w:val="left" w:pos="742"/>
        </w:tabs>
        <w:spacing w:line="318" w:lineRule="exact"/>
        <w:ind w:hanging="212"/>
        <w:rPr>
          <w:sz w:val="24"/>
          <w:szCs w:val="24"/>
        </w:rPr>
      </w:pPr>
      <w:r w:rsidRPr="001B11BF">
        <w:rPr>
          <w:sz w:val="24"/>
          <w:szCs w:val="24"/>
        </w:rPr>
        <w:t>人工智能实践赛。</w:t>
      </w:r>
      <w:r w:rsidRPr="001B11BF">
        <w:rPr>
          <w:rFonts w:hint="eastAsia"/>
          <w:sz w:val="24"/>
          <w:szCs w:val="24"/>
        </w:rPr>
        <w:t xml:space="preserve"> </w:t>
      </w:r>
    </w:p>
    <w:p w14:paraId="487813B0" w14:textId="77777777" w:rsidR="00D1736A" w:rsidRPr="001B11BF" w:rsidRDefault="00D1736A" w:rsidP="00D1736A">
      <w:pPr>
        <w:pStyle w:val="a9"/>
        <w:numPr>
          <w:ilvl w:val="0"/>
          <w:numId w:val="12"/>
        </w:numPr>
        <w:tabs>
          <w:tab w:val="left" w:pos="742"/>
        </w:tabs>
        <w:spacing w:line="318" w:lineRule="exact"/>
        <w:ind w:hanging="212"/>
        <w:rPr>
          <w:sz w:val="24"/>
          <w:szCs w:val="24"/>
        </w:rPr>
      </w:pPr>
      <w:r w:rsidRPr="001B11BF">
        <w:rPr>
          <w:sz w:val="24"/>
          <w:szCs w:val="24"/>
        </w:rPr>
        <w:t>人工智能挑战赛。</w:t>
      </w:r>
      <w:r w:rsidRPr="001B11BF">
        <w:rPr>
          <w:rFonts w:hint="eastAsia"/>
          <w:sz w:val="24"/>
          <w:szCs w:val="24"/>
        </w:rPr>
        <w:t xml:space="preserve"> </w:t>
      </w:r>
    </w:p>
    <w:p w14:paraId="4198159D" w14:textId="77777777" w:rsidR="00D1736A" w:rsidRPr="001B11BF" w:rsidRDefault="00D1736A" w:rsidP="00D1736A">
      <w:pPr>
        <w:spacing w:before="7" w:line="318" w:lineRule="exact"/>
        <w:ind w:left="530"/>
        <w:rPr>
          <w:rFonts w:ascii="仿宋" w:eastAsia="仿宋" w:hAnsi="仿宋"/>
          <w:sz w:val="24"/>
          <w:szCs w:val="24"/>
        </w:rPr>
      </w:pPr>
      <w:r w:rsidRPr="001B11BF">
        <w:rPr>
          <w:rFonts w:ascii="仿宋" w:eastAsia="仿宋" w:hAnsi="仿宋" w:hint="eastAsia"/>
          <w:b/>
          <w:sz w:val="24"/>
          <w:szCs w:val="24"/>
        </w:rPr>
        <w:t>六、信息可视化设计类。</w:t>
      </w:r>
      <w:r w:rsidRPr="001B11BF">
        <w:rPr>
          <w:rFonts w:ascii="仿宋" w:eastAsia="仿宋" w:hAnsi="仿宋"/>
          <w:sz w:val="24"/>
          <w:szCs w:val="24"/>
        </w:rPr>
        <w:t>包括以下小类：</w:t>
      </w:r>
    </w:p>
    <w:p w14:paraId="0281F73D" w14:textId="77777777" w:rsidR="00D1736A" w:rsidRPr="001B11BF" w:rsidRDefault="00D1736A" w:rsidP="00D1736A">
      <w:pPr>
        <w:pStyle w:val="a9"/>
        <w:numPr>
          <w:ilvl w:val="0"/>
          <w:numId w:val="11"/>
        </w:numPr>
        <w:tabs>
          <w:tab w:val="left" w:pos="801"/>
        </w:tabs>
        <w:spacing w:line="318" w:lineRule="exact"/>
        <w:ind w:hanging="271"/>
        <w:rPr>
          <w:sz w:val="24"/>
          <w:szCs w:val="24"/>
        </w:rPr>
      </w:pPr>
      <w:r w:rsidRPr="001B11BF">
        <w:rPr>
          <w:sz w:val="24"/>
          <w:szCs w:val="24"/>
        </w:rPr>
        <w:t>信息图形设计。</w:t>
      </w:r>
    </w:p>
    <w:p w14:paraId="4EF69269" w14:textId="77777777" w:rsidR="00D1736A" w:rsidRPr="001B11BF" w:rsidRDefault="00D1736A" w:rsidP="00D1736A">
      <w:pPr>
        <w:pStyle w:val="a9"/>
        <w:numPr>
          <w:ilvl w:val="0"/>
          <w:numId w:val="11"/>
        </w:numPr>
        <w:tabs>
          <w:tab w:val="left" w:pos="801"/>
        </w:tabs>
        <w:spacing w:before="6" w:line="318" w:lineRule="exact"/>
        <w:ind w:hanging="271"/>
        <w:rPr>
          <w:sz w:val="24"/>
          <w:szCs w:val="24"/>
          <w:lang w:eastAsia="zh-CN"/>
        </w:rPr>
      </w:pPr>
      <w:r w:rsidRPr="001B11BF">
        <w:rPr>
          <w:sz w:val="24"/>
          <w:szCs w:val="24"/>
          <w:lang w:eastAsia="zh-CN"/>
        </w:rPr>
        <w:t>动态信息影像（MG 动画</w:t>
      </w:r>
      <w:r w:rsidRPr="001B11BF">
        <w:rPr>
          <w:spacing w:val="-105"/>
          <w:sz w:val="24"/>
          <w:szCs w:val="24"/>
          <w:lang w:eastAsia="zh-CN"/>
        </w:rPr>
        <w:t>）</w:t>
      </w:r>
      <w:r w:rsidRPr="001B11BF">
        <w:rPr>
          <w:sz w:val="24"/>
          <w:szCs w:val="24"/>
          <w:lang w:eastAsia="zh-CN"/>
        </w:rPr>
        <w:t>。</w:t>
      </w:r>
    </w:p>
    <w:p w14:paraId="645BA946" w14:textId="77777777" w:rsidR="00D1736A" w:rsidRPr="001B11BF" w:rsidRDefault="00D1736A" w:rsidP="00D1736A">
      <w:pPr>
        <w:pStyle w:val="a9"/>
        <w:numPr>
          <w:ilvl w:val="0"/>
          <w:numId w:val="11"/>
        </w:numPr>
        <w:tabs>
          <w:tab w:val="left" w:pos="801"/>
        </w:tabs>
        <w:spacing w:line="318" w:lineRule="exact"/>
        <w:ind w:hanging="271"/>
        <w:rPr>
          <w:sz w:val="24"/>
          <w:szCs w:val="24"/>
        </w:rPr>
      </w:pPr>
      <w:r w:rsidRPr="001B11BF">
        <w:rPr>
          <w:sz w:val="24"/>
          <w:szCs w:val="24"/>
        </w:rPr>
        <w:t>交互信息设计。</w:t>
      </w:r>
    </w:p>
    <w:p w14:paraId="2B79DF30" w14:textId="77777777" w:rsidR="00D1736A" w:rsidRPr="001B11BF" w:rsidRDefault="00D1736A" w:rsidP="00D1736A">
      <w:pPr>
        <w:pStyle w:val="a9"/>
        <w:numPr>
          <w:ilvl w:val="0"/>
          <w:numId w:val="11"/>
        </w:numPr>
        <w:tabs>
          <w:tab w:val="left" w:pos="801"/>
        </w:tabs>
        <w:spacing w:before="5" w:line="318" w:lineRule="exact"/>
        <w:ind w:hanging="271"/>
        <w:rPr>
          <w:sz w:val="24"/>
          <w:szCs w:val="24"/>
        </w:rPr>
      </w:pPr>
      <w:r w:rsidRPr="001B11BF">
        <w:rPr>
          <w:sz w:val="24"/>
          <w:szCs w:val="24"/>
        </w:rPr>
        <w:t>数据可视化。</w:t>
      </w:r>
    </w:p>
    <w:p w14:paraId="7D73F878" w14:textId="77777777" w:rsidR="00D1736A" w:rsidRPr="001B11BF" w:rsidRDefault="00D1736A" w:rsidP="00D1736A">
      <w:pPr>
        <w:spacing w:before="1" w:line="318" w:lineRule="exact"/>
        <w:ind w:left="530"/>
        <w:rPr>
          <w:rFonts w:ascii="仿宋" w:eastAsia="仿宋" w:hAnsi="仿宋"/>
          <w:sz w:val="24"/>
          <w:szCs w:val="24"/>
        </w:rPr>
      </w:pPr>
      <w:r w:rsidRPr="001B11BF">
        <w:rPr>
          <w:rFonts w:ascii="仿宋" w:eastAsia="仿宋" w:hAnsi="仿宋" w:hint="eastAsia"/>
          <w:b/>
          <w:sz w:val="24"/>
          <w:szCs w:val="24"/>
        </w:rPr>
        <w:t>七、数媒静态设计类。</w:t>
      </w:r>
      <w:r w:rsidRPr="001B11BF">
        <w:rPr>
          <w:rFonts w:ascii="仿宋" w:eastAsia="仿宋" w:hAnsi="仿宋"/>
          <w:sz w:val="24"/>
          <w:szCs w:val="24"/>
        </w:rPr>
        <w:t>包括以下小类：</w:t>
      </w:r>
    </w:p>
    <w:p w14:paraId="65101119" w14:textId="77777777" w:rsidR="00D1736A" w:rsidRPr="001B11BF" w:rsidRDefault="00D1736A" w:rsidP="00D1736A">
      <w:pPr>
        <w:pStyle w:val="a9"/>
        <w:numPr>
          <w:ilvl w:val="0"/>
          <w:numId w:val="10"/>
        </w:numPr>
        <w:tabs>
          <w:tab w:val="left" w:pos="801"/>
        </w:tabs>
        <w:spacing w:before="7" w:line="318" w:lineRule="exact"/>
        <w:ind w:hanging="271"/>
        <w:rPr>
          <w:sz w:val="24"/>
          <w:szCs w:val="24"/>
        </w:rPr>
      </w:pPr>
      <w:r w:rsidRPr="001B11BF">
        <w:rPr>
          <w:sz w:val="24"/>
          <w:szCs w:val="24"/>
        </w:rPr>
        <w:t>平面设计普通组。</w:t>
      </w:r>
    </w:p>
    <w:p w14:paraId="346CCF83" w14:textId="77777777" w:rsidR="00D1736A" w:rsidRPr="001B11BF" w:rsidRDefault="00D1736A" w:rsidP="00D1736A">
      <w:pPr>
        <w:pStyle w:val="a9"/>
        <w:numPr>
          <w:ilvl w:val="0"/>
          <w:numId w:val="10"/>
        </w:numPr>
        <w:tabs>
          <w:tab w:val="left" w:pos="801"/>
        </w:tabs>
        <w:spacing w:line="318" w:lineRule="exact"/>
        <w:ind w:hanging="271"/>
        <w:rPr>
          <w:sz w:val="24"/>
          <w:szCs w:val="24"/>
        </w:rPr>
      </w:pPr>
      <w:r w:rsidRPr="001B11BF">
        <w:rPr>
          <w:sz w:val="24"/>
          <w:szCs w:val="24"/>
        </w:rPr>
        <w:t>环境设计普通组。</w:t>
      </w:r>
    </w:p>
    <w:p w14:paraId="4D61AFDA" w14:textId="77777777" w:rsidR="00D1736A" w:rsidRPr="001B11BF" w:rsidRDefault="00D1736A" w:rsidP="00D1736A">
      <w:pPr>
        <w:pStyle w:val="a9"/>
        <w:numPr>
          <w:ilvl w:val="0"/>
          <w:numId w:val="10"/>
        </w:numPr>
        <w:tabs>
          <w:tab w:val="left" w:pos="801"/>
        </w:tabs>
        <w:spacing w:before="6" w:line="318" w:lineRule="exact"/>
        <w:ind w:hanging="271"/>
        <w:rPr>
          <w:sz w:val="24"/>
          <w:szCs w:val="24"/>
        </w:rPr>
      </w:pPr>
      <w:r w:rsidRPr="001B11BF">
        <w:rPr>
          <w:sz w:val="24"/>
          <w:szCs w:val="24"/>
        </w:rPr>
        <w:t>产品设计普通组。</w:t>
      </w:r>
    </w:p>
    <w:p w14:paraId="37A4212D" w14:textId="77777777" w:rsidR="00D1736A" w:rsidRPr="001B11BF" w:rsidRDefault="00D1736A" w:rsidP="00D1736A">
      <w:pPr>
        <w:spacing w:before="6" w:line="318" w:lineRule="exact"/>
        <w:ind w:left="530"/>
        <w:rPr>
          <w:rFonts w:ascii="仿宋" w:eastAsia="仿宋" w:hAnsi="仿宋"/>
          <w:sz w:val="24"/>
          <w:szCs w:val="24"/>
        </w:rPr>
      </w:pPr>
      <w:r w:rsidRPr="001B11BF">
        <w:rPr>
          <w:rFonts w:ascii="仿宋" w:eastAsia="仿宋" w:hAnsi="仿宋" w:hint="eastAsia"/>
          <w:b/>
          <w:sz w:val="24"/>
          <w:szCs w:val="24"/>
        </w:rPr>
        <w:t>八、数媒动漫与短片类。</w:t>
      </w:r>
      <w:r w:rsidRPr="001B11BF">
        <w:rPr>
          <w:rFonts w:ascii="仿宋" w:eastAsia="仿宋" w:hAnsi="仿宋"/>
          <w:sz w:val="24"/>
          <w:szCs w:val="24"/>
        </w:rPr>
        <w:t>包括以下小类：</w:t>
      </w:r>
    </w:p>
    <w:p w14:paraId="2E99932A" w14:textId="77777777" w:rsidR="00D1736A" w:rsidRPr="001B11BF" w:rsidRDefault="00D1736A" w:rsidP="00D1736A">
      <w:pPr>
        <w:pStyle w:val="a9"/>
        <w:numPr>
          <w:ilvl w:val="0"/>
          <w:numId w:val="9"/>
        </w:numPr>
        <w:tabs>
          <w:tab w:val="left" w:pos="801"/>
        </w:tabs>
        <w:spacing w:line="318" w:lineRule="exact"/>
        <w:ind w:hanging="271"/>
        <w:rPr>
          <w:sz w:val="24"/>
          <w:szCs w:val="24"/>
        </w:rPr>
      </w:pPr>
      <w:r w:rsidRPr="001B11BF">
        <w:rPr>
          <w:sz w:val="24"/>
          <w:szCs w:val="24"/>
        </w:rPr>
        <w:lastRenderedPageBreak/>
        <w:t>微电影普通组。</w:t>
      </w:r>
    </w:p>
    <w:p w14:paraId="54AF879A" w14:textId="77777777" w:rsidR="00D1736A" w:rsidRPr="001B11BF" w:rsidRDefault="00D1736A" w:rsidP="00D1736A">
      <w:pPr>
        <w:pStyle w:val="a9"/>
        <w:numPr>
          <w:ilvl w:val="0"/>
          <w:numId w:val="9"/>
        </w:numPr>
        <w:tabs>
          <w:tab w:val="left" w:pos="801"/>
        </w:tabs>
        <w:spacing w:before="6" w:line="318" w:lineRule="exact"/>
        <w:ind w:hanging="271"/>
        <w:rPr>
          <w:sz w:val="24"/>
          <w:szCs w:val="24"/>
        </w:rPr>
      </w:pPr>
      <w:r w:rsidRPr="001B11BF">
        <w:rPr>
          <w:sz w:val="24"/>
          <w:szCs w:val="24"/>
        </w:rPr>
        <w:t>数字短片普通组。</w:t>
      </w:r>
    </w:p>
    <w:p w14:paraId="6CF1F483" w14:textId="77777777" w:rsidR="00D1736A" w:rsidRPr="001B11BF" w:rsidRDefault="00D1736A" w:rsidP="00D1736A">
      <w:pPr>
        <w:pStyle w:val="a9"/>
        <w:numPr>
          <w:ilvl w:val="0"/>
          <w:numId w:val="9"/>
        </w:numPr>
        <w:tabs>
          <w:tab w:val="left" w:pos="801"/>
        </w:tabs>
        <w:spacing w:line="318" w:lineRule="exact"/>
        <w:ind w:hanging="271"/>
        <w:rPr>
          <w:sz w:val="24"/>
          <w:szCs w:val="24"/>
        </w:rPr>
      </w:pPr>
      <w:r w:rsidRPr="001B11BF">
        <w:rPr>
          <w:sz w:val="24"/>
          <w:szCs w:val="24"/>
        </w:rPr>
        <w:t>纪录片普通组。</w:t>
      </w:r>
    </w:p>
    <w:p w14:paraId="193E3011" w14:textId="77777777" w:rsidR="00D1736A" w:rsidRPr="001B11BF" w:rsidRDefault="00D1736A" w:rsidP="00D1736A">
      <w:pPr>
        <w:pStyle w:val="a9"/>
        <w:numPr>
          <w:ilvl w:val="0"/>
          <w:numId w:val="9"/>
        </w:numPr>
        <w:tabs>
          <w:tab w:val="left" w:pos="801"/>
        </w:tabs>
        <w:spacing w:line="318" w:lineRule="exact"/>
        <w:ind w:hanging="271"/>
        <w:rPr>
          <w:sz w:val="24"/>
          <w:szCs w:val="24"/>
        </w:rPr>
      </w:pPr>
      <w:r w:rsidRPr="001B11BF">
        <w:rPr>
          <w:sz w:val="24"/>
          <w:szCs w:val="24"/>
        </w:rPr>
        <w:t>动画普通组。</w:t>
      </w:r>
    </w:p>
    <w:p w14:paraId="01C6B400" w14:textId="77777777" w:rsidR="00D1736A" w:rsidRPr="001B11BF" w:rsidRDefault="00D1736A" w:rsidP="00D1736A">
      <w:pPr>
        <w:pStyle w:val="a9"/>
        <w:numPr>
          <w:ilvl w:val="0"/>
          <w:numId w:val="9"/>
        </w:numPr>
        <w:tabs>
          <w:tab w:val="left" w:pos="801"/>
        </w:tabs>
        <w:spacing w:before="6" w:line="318" w:lineRule="exact"/>
        <w:ind w:hanging="271"/>
        <w:rPr>
          <w:sz w:val="24"/>
          <w:szCs w:val="24"/>
        </w:rPr>
      </w:pPr>
      <w:r w:rsidRPr="001B11BF">
        <w:rPr>
          <w:sz w:val="24"/>
          <w:szCs w:val="24"/>
        </w:rPr>
        <w:t>新媒体漫画普通组。</w:t>
      </w:r>
    </w:p>
    <w:p w14:paraId="3EF423D7" w14:textId="77777777" w:rsidR="00D1736A" w:rsidRPr="001B11BF" w:rsidRDefault="00D1736A" w:rsidP="00D1736A">
      <w:pPr>
        <w:spacing w:before="6" w:line="318" w:lineRule="exact"/>
        <w:ind w:left="530"/>
        <w:rPr>
          <w:rFonts w:ascii="仿宋" w:eastAsia="仿宋" w:hAnsi="仿宋"/>
          <w:sz w:val="24"/>
          <w:szCs w:val="24"/>
        </w:rPr>
      </w:pPr>
      <w:r w:rsidRPr="001B11BF">
        <w:rPr>
          <w:rFonts w:ascii="仿宋" w:eastAsia="仿宋" w:hAnsi="仿宋" w:hint="eastAsia"/>
          <w:b/>
          <w:sz w:val="24"/>
          <w:szCs w:val="24"/>
        </w:rPr>
        <w:t>九、数媒游戏与交互设计类。</w:t>
      </w:r>
      <w:r w:rsidRPr="001B11BF">
        <w:rPr>
          <w:rFonts w:ascii="仿宋" w:eastAsia="仿宋" w:hAnsi="仿宋"/>
          <w:sz w:val="24"/>
          <w:szCs w:val="24"/>
        </w:rPr>
        <w:t>包括以下小类：</w:t>
      </w:r>
    </w:p>
    <w:p w14:paraId="370FBFA8" w14:textId="77777777" w:rsidR="00D1736A" w:rsidRPr="001B11BF" w:rsidRDefault="00D1736A" w:rsidP="00D1736A">
      <w:pPr>
        <w:pStyle w:val="a9"/>
        <w:numPr>
          <w:ilvl w:val="0"/>
          <w:numId w:val="8"/>
        </w:numPr>
        <w:tabs>
          <w:tab w:val="left" w:pos="801"/>
        </w:tabs>
        <w:spacing w:line="318" w:lineRule="exact"/>
        <w:ind w:hanging="271"/>
        <w:rPr>
          <w:sz w:val="24"/>
          <w:szCs w:val="24"/>
        </w:rPr>
      </w:pPr>
      <w:r w:rsidRPr="001B11BF">
        <w:rPr>
          <w:sz w:val="24"/>
          <w:szCs w:val="24"/>
        </w:rPr>
        <w:t>游戏设计普通组。</w:t>
      </w:r>
    </w:p>
    <w:p w14:paraId="7238649F" w14:textId="77777777" w:rsidR="00D1736A" w:rsidRPr="001B11BF" w:rsidRDefault="00D1736A" w:rsidP="00D1736A">
      <w:pPr>
        <w:pStyle w:val="a9"/>
        <w:numPr>
          <w:ilvl w:val="0"/>
          <w:numId w:val="8"/>
        </w:numPr>
        <w:tabs>
          <w:tab w:val="left" w:pos="801"/>
        </w:tabs>
        <w:spacing w:before="6" w:line="318" w:lineRule="exact"/>
        <w:ind w:hanging="271"/>
        <w:rPr>
          <w:sz w:val="24"/>
          <w:szCs w:val="24"/>
        </w:rPr>
      </w:pPr>
      <w:r w:rsidRPr="001B11BF">
        <w:rPr>
          <w:sz w:val="24"/>
          <w:szCs w:val="24"/>
        </w:rPr>
        <w:t>交互媒体设计普通组。</w:t>
      </w:r>
    </w:p>
    <w:p w14:paraId="78792ABC" w14:textId="77777777" w:rsidR="00D1736A" w:rsidRPr="001B11BF" w:rsidRDefault="00D1736A" w:rsidP="00D1736A">
      <w:pPr>
        <w:pStyle w:val="a9"/>
        <w:numPr>
          <w:ilvl w:val="0"/>
          <w:numId w:val="8"/>
        </w:numPr>
        <w:tabs>
          <w:tab w:val="left" w:pos="801"/>
        </w:tabs>
        <w:spacing w:line="318" w:lineRule="exact"/>
        <w:ind w:hanging="271"/>
        <w:rPr>
          <w:sz w:val="24"/>
          <w:szCs w:val="24"/>
          <w:lang w:eastAsia="zh-CN"/>
        </w:rPr>
      </w:pPr>
      <w:r w:rsidRPr="001B11BF">
        <w:rPr>
          <w:spacing w:val="-12"/>
          <w:sz w:val="24"/>
          <w:szCs w:val="24"/>
          <w:lang w:eastAsia="zh-CN"/>
        </w:rPr>
        <w:t xml:space="preserve">虚拟现实 </w:t>
      </w:r>
      <w:r w:rsidRPr="001B11BF">
        <w:rPr>
          <w:sz w:val="24"/>
          <w:szCs w:val="24"/>
          <w:lang w:eastAsia="zh-CN"/>
        </w:rPr>
        <w:t>VR</w:t>
      </w:r>
      <w:r w:rsidRPr="001B11BF">
        <w:rPr>
          <w:spacing w:val="2"/>
          <w:sz w:val="24"/>
          <w:szCs w:val="24"/>
          <w:lang w:eastAsia="zh-CN"/>
        </w:rPr>
        <w:t xml:space="preserve"> </w:t>
      </w:r>
      <w:r w:rsidRPr="001B11BF">
        <w:rPr>
          <w:spacing w:val="-10"/>
          <w:sz w:val="24"/>
          <w:szCs w:val="24"/>
          <w:lang w:eastAsia="zh-CN"/>
        </w:rPr>
        <w:t xml:space="preserve">与增强现实 </w:t>
      </w:r>
      <w:r w:rsidRPr="001B11BF">
        <w:rPr>
          <w:sz w:val="24"/>
          <w:szCs w:val="24"/>
          <w:lang w:eastAsia="zh-CN"/>
        </w:rPr>
        <w:t>AR</w:t>
      </w:r>
      <w:r w:rsidRPr="001B11BF">
        <w:rPr>
          <w:spacing w:val="2"/>
          <w:sz w:val="24"/>
          <w:szCs w:val="24"/>
          <w:lang w:eastAsia="zh-CN"/>
        </w:rPr>
        <w:t xml:space="preserve"> </w:t>
      </w:r>
      <w:r w:rsidRPr="001B11BF">
        <w:rPr>
          <w:sz w:val="24"/>
          <w:szCs w:val="24"/>
          <w:lang w:eastAsia="zh-CN"/>
        </w:rPr>
        <w:t>普通组。</w:t>
      </w:r>
    </w:p>
    <w:p w14:paraId="5B695B9E" w14:textId="77777777" w:rsidR="00D1736A" w:rsidRPr="001B11BF" w:rsidRDefault="00D1736A" w:rsidP="00D1736A">
      <w:pPr>
        <w:pStyle w:val="a9"/>
        <w:numPr>
          <w:ilvl w:val="0"/>
          <w:numId w:val="8"/>
        </w:numPr>
        <w:tabs>
          <w:tab w:val="left" w:pos="801"/>
        </w:tabs>
        <w:spacing w:before="6" w:line="318" w:lineRule="exact"/>
        <w:ind w:hanging="271"/>
        <w:rPr>
          <w:sz w:val="24"/>
          <w:szCs w:val="24"/>
          <w:lang w:eastAsia="zh-CN"/>
        </w:rPr>
      </w:pPr>
      <w:r w:rsidRPr="001B11BF">
        <w:rPr>
          <w:spacing w:val="-12"/>
          <w:sz w:val="24"/>
          <w:szCs w:val="24"/>
          <w:lang w:eastAsia="zh-CN"/>
        </w:rPr>
        <w:t xml:space="preserve">虚拟现实 </w:t>
      </w:r>
      <w:r w:rsidRPr="001B11BF">
        <w:rPr>
          <w:sz w:val="24"/>
          <w:szCs w:val="24"/>
          <w:lang w:eastAsia="zh-CN"/>
        </w:rPr>
        <w:t>VR</w:t>
      </w:r>
      <w:r w:rsidRPr="001B11BF">
        <w:rPr>
          <w:spacing w:val="2"/>
          <w:sz w:val="24"/>
          <w:szCs w:val="24"/>
          <w:lang w:eastAsia="zh-CN"/>
        </w:rPr>
        <w:t xml:space="preserve"> </w:t>
      </w:r>
      <w:r w:rsidRPr="001B11BF">
        <w:rPr>
          <w:spacing w:val="-10"/>
          <w:sz w:val="24"/>
          <w:szCs w:val="24"/>
          <w:lang w:eastAsia="zh-CN"/>
        </w:rPr>
        <w:t xml:space="preserve">与增强现实 </w:t>
      </w:r>
      <w:r w:rsidRPr="001B11BF">
        <w:rPr>
          <w:sz w:val="24"/>
          <w:szCs w:val="24"/>
          <w:lang w:eastAsia="zh-CN"/>
        </w:rPr>
        <w:t>AR</w:t>
      </w:r>
      <w:r w:rsidRPr="001B11BF">
        <w:rPr>
          <w:spacing w:val="2"/>
          <w:sz w:val="24"/>
          <w:szCs w:val="24"/>
          <w:lang w:eastAsia="zh-CN"/>
        </w:rPr>
        <w:t xml:space="preserve"> </w:t>
      </w:r>
      <w:r w:rsidRPr="001B11BF">
        <w:rPr>
          <w:sz w:val="24"/>
          <w:szCs w:val="24"/>
          <w:lang w:eastAsia="zh-CN"/>
        </w:rPr>
        <w:t>专业组。</w:t>
      </w:r>
    </w:p>
    <w:p w14:paraId="73EC96D6" w14:textId="77777777" w:rsidR="00D1736A" w:rsidRPr="001B11BF" w:rsidRDefault="00D1736A" w:rsidP="00D1736A">
      <w:pPr>
        <w:spacing w:before="1" w:line="318" w:lineRule="exact"/>
        <w:ind w:left="530"/>
        <w:rPr>
          <w:rFonts w:ascii="仿宋" w:eastAsia="仿宋" w:hAnsi="仿宋"/>
          <w:sz w:val="24"/>
          <w:szCs w:val="24"/>
        </w:rPr>
      </w:pPr>
      <w:r w:rsidRPr="001B11BF">
        <w:rPr>
          <w:rFonts w:ascii="仿宋" w:eastAsia="仿宋" w:hAnsi="仿宋" w:hint="eastAsia"/>
          <w:b/>
          <w:sz w:val="24"/>
          <w:szCs w:val="24"/>
        </w:rPr>
        <w:t>十、计算机音乐创作。</w:t>
      </w:r>
      <w:r w:rsidRPr="001B11BF">
        <w:rPr>
          <w:rFonts w:ascii="仿宋" w:eastAsia="仿宋" w:hAnsi="仿宋"/>
          <w:sz w:val="24"/>
          <w:szCs w:val="24"/>
        </w:rPr>
        <w:t>包括以下小类：</w:t>
      </w:r>
    </w:p>
    <w:p w14:paraId="566372CC" w14:textId="77777777" w:rsidR="00D1736A" w:rsidRPr="001B11BF" w:rsidRDefault="00D1736A" w:rsidP="00D1736A">
      <w:pPr>
        <w:pStyle w:val="a9"/>
        <w:numPr>
          <w:ilvl w:val="0"/>
          <w:numId w:val="7"/>
        </w:numPr>
        <w:tabs>
          <w:tab w:val="left" w:pos="801"/>
        </w:tabs>
        <w:spacing w:line="318" w:lineRule="exact"/>
        <w:ind w:hanging="271"/>
        <w:rPr>
          <w:sz w:val="24"/>
          <w:szCs w:val="24"/>
        </w:rPr>
      </w:pPr>
      <w:r w:rsidRPr="001B11BF">
        <w:rPr>
          <w:sz w:val="24"/>
          <w:szCs w:val="24"/>
        </w:rPr>
        <w:t>原创音乐类普通组。</w:t>
      </w:r>
    </w:p>
    <w:p w14:paraId="4037DB0B" w14:textId="77777777" w:rsidR="00D1736A" w:rsidRPr="001B11BF" w:rsidRDefault="00D1736A" w:rsidP="00D1736A">
      <w:pPr>
        <w:pStyle w:val="a9"/>
        <w:numPr>
          <w:ilvl w:val="0"/>
          <w:numId w:val="7"/>
        </w:numPr>
        <w:tabs>
          <w:tab w:val="left" w:pos="801"/>
        </w:tabs>
        <w:spacing w:before="7" w:line="318" w:lineRule="exact"/>
        <w:ind w:hanging="271"/>
        <w:rPr>
          <w:sz w:val="24"/>
          <w:szCs w:val="24"/>
        </w:rPr>
      </w:pPr>
      <w:r w:rsidRPr="001B11BF">
        <w:rPr>
          <w:sz w:val="24"/>
          <w:szCs w:val="24"/>
        </w:rPr>
        <w:t>原创歌曲类普通组。</w:t>
      </w:r>
    </w:p>
    <w:p w14:paraId="39DB1428" w14:textId="77777777" w:rsidR="00D1736A" w:rsidRPr="001B11BF" w:rsidRDefault="00D1736A" w:rsidP="00D1736A">
      <w:pPr>
        <w:pStyle w:val="a9"/>
        <w:numPr>
          <w:ilvl w:val="0"/>
          <w:numId w:val="7"/>
        </w:numPr>
        <w:tabs>
          <w:tab w:val="left" w:pos="801"/>
        </w:tabs>
        <w:spacing w:line="318" w:lineRule="exact"/>
        <w:ind w:hanging="271"/>
        <w:rPr>
          <w:sz w:val="24"/>
          <w:szCs w:val="24"/>
        </w:rPr>
      </w:pPr>
      <w:r w:rsidRPr="001B11BF">
        <w:rPr>
          <w:sz w:val="24"/>
          <w:szCs w:val="24"/>
        </w:rPr>
        <w:t>视频音乐类普通组。</w:t>
      </w:r>
    </w:p>
    <w:p w14:paraId="24A1103C" w14:textId="77777777" w:rsidR="00D1736A" w:rsidRPr="001B11BF" w:rsidRDefault="00D1736A" w:rsidP="00D1736A">
      <w:pPr>
        <w:pStyle w:val="a9"/>
        <w:numPr>
          <w:ilvl w:val="0"/>
          <w:numId w:val="7"/>
        </w:numPr>
        <w:tabs>
          <w:tab w:val="left" w:pos="801"/>
        </w:tabs>
        <w:spacing w:before="5" w:line="318" w:lineRule="exact"/>
        <w:ind w:hanging="271"/>
        <w:rPr>
          <w:sz w:val="24"/>
          <w:szCs w:val="24"/>
          <w:lang w:eastAsia="zh-CN"/>
        </w:rPr>
      </w:pPr>
      <w:r w:rsidRPr="001B11BF">
        <w:rPr>
          <w:sz w:val="24"/>
          <w:szCs w:val="24"/>
          <w:lang w:eastAsia="zh-CN"/>
        </w:rPr>
        <w:t>交互音乐与声音装置类普通组。</w:t>
      </w:r>
    </w:p>
    <w:p w14:paraId="51F88F22" w14:textId="77777777" w:rsidR="00D1736A" w:rsidRPr="001B11BF" w:rsidRDefault="00D1736A" w:rsidP="00D1736A">
      <w:pPr>
        <w:pStyle w:val="a9"/>
        <w:numPr>
          <w:ilvl w:val="0"/>
          <w:numId w:val="7"/>
        </w:numPr>
        <w:tabs>
          <w:tab w:val="left" w:pos="801"/>
        </w:tabs>
        <w:spacing w:line="318" w:lineRule="exact"/>
        <w:ind w:hanging="271"/>
        <w:rPr>
          <w:sz w:val="24"/>
          <w:szCs w:val="24"/>
        </w:rPr>
      </w:pPr>
      <w:r w:rsidRPr="001B11BF">
        <w:rPr>
          <w:sz w:val="24"/>
          <w:szCs w:val="24"/>
        </w:rPr>
        <w:t>音乐混音类普通组。</w:t>
      </w:r>
    </w:p>
    <w:p w14:paraId="4797F42D" w14:textId="77777777" w:rsidR="00D1736A" w:rsidRPr="001B11BF" w:rsidRDefault="00D1736A" w:rsidP="00D1736A">
      <w:pPr>
        <w:spacing w:line="318" w:lineRule="exact"/>
        <w:ind w:left="530"/>
        <w:rPr>
          <w:rFonts w:ascii="仿宋" w:eastAsia="仿宋" w:hAnsi="仿宋"/>
          <w:sz w:val="24"/>
          <w:szCs w:val="24"/>
        </w:rPr>
      </w:pPr>
      <w:r w:rsidRPr="001B11BF">
        <w:rPr>
          <w:rFonts w:ascii="仿宋" w:eastAsia="仿宋" w:hAnsi="仿宋" w:hint="eastAsia"/>
          <w:b/>
          <w:sz w:val="24"/>
          <w:szCs w:val="24"/>
        </w:rPr>
        <w:t>十一、国际生“汉学”。</w:t>
      </w:r>
      <w:r w:rsidRPr="001B11BF">
        <w:rPr>
          <w:rFonts w:ascii="仿宋" w:eastAsia="仿宋" w:hAnsi="仿宋"/>
          <w:sz w:val="24"/>
          <w:szCs w:val="24"/>
        </w:rPr>
        <w:t>包括以下小类：</w:t>
      </w:r>
    </w:p>
    <w:p w14:paraId="2B7F409C" w14:textId="77777777" w:rsidR="00D1736A" w:rsidRPr="001B11BF" w:rsidRDefault="00D1736A" w:rsidP="00D1736A">
      <w:pPr>
        <w:pStyle w:val="a9"/>
        <w:numPr>
          <w:ilvl w:val="0"/>
          <w:numId w:val="6"/>
        </w:numPr>
        <w:tabs>
          <w:tab w:val="left" w:pos="801"/>
        </w:tabs>
        <w:spacing w:before="6" w:line="318" w:lineRule="exact"/>
        <w:ind w:hanging="271"/>
        <w:rPr>
          <w:sz w:val="24"/>
          <w:szCs w:val="24"/>
        </w:rPr>
      </w:pPr>
      <w:r w:rsidRPr="001B11BF">
        <w:rPr>
          <w:sz w:val="24"/>
          <w:szCs w:val="24"/>
        </w:rPr>
        <w:t>软件应用与开发。</w:t>
      </w:r>
    </w:p>
    <w:p w14:paraId="4BDE677B" w14:textId="77777777" w:rsidR="00D1736A" w:rsidRPr="001B11BF" w:rsidRDefault="00D1736A" w:rsidP="00D1736A">
      <w:pPr>
        <w:pStyle w:val="a9"/>
        <w:numPr>
          <w:ilvl w:val="0"/>
          <w:numId w:val="6"/>
        </w:numPr>
        <w:tabs>
          <w:tab w:val="left" w:pos="801"/>
        </w:tabs>
        <w:spacing w:line="318" w:lineRule="exact"/>
        <w:ind w:hanging="271"/>
        <w:rPr>
          <w:sz w:val="24"/>
          <w:szCs w:val="24"/>
        </w:rPr>
      </w:pPr>
      <w:r w:rsidRPr="001B11BF">
        <w:rPr>
          <w:spacing w:val="-15"/>
          <w:sz w:val="24"/>
          <w:szCs w:val="24"/>
        </w:rPr>
        <w:t xml:space="preserve">微课与 </w:t>
      </w:r>
      <w:r w:rsidRPr="001B11BF">
        <w:rPr>
          <w:sz w:val="24"/>
          <w:szCs w:val="24"/>
        </w:rPr>
        <w:t>AI</w:t>
      </w:r>
      <w:r w:rsidRPr="001B11BF">
        <w:rPr>
          <w:spacing w:val="2"/>
          <w:sz w:val="24"/>
          <w:szCs w:val="24"/>
        </w:rPr>
        <w:t xml:space="preserve"> </w:t>
      </w:r>
      <w:r w:rsidRPr="001B11BF">
        <w:rPr>
          <w:sz w:val="24"/>
          <w:szCs w:val="24"/>
        </w:rPr>
        <w:t>教学辅助。</w:t>
      </w:r>
    </w:p>
    <w:p w14:paraId="2E34A61D" w14:textId="77777777" w:rsidR="00D1736A" w:rsidRPr="001B11BF" w:rsidRDefault="00D1736A" w:rsidP="00D1736A">
      <w:pPr>
        <w:pStyle w:val="a9"/>
        <w:numPr>
          <w:ilvl w:val="0"/>
          <w:numId w:val="6"/>
        </w:numPr>
        <w:tabs>
          <w:tab w:val="left" w:pos="801"/>
        </w:tabs>
        <w:spacing w:before="6" w:line="318" w:lineRule="exact"/>
        <w:ind w:hanging="271"/>
        <w:rPr>
          <w:sz w:val="24"/>
          <w:szCs w:val="24"/>
        </w:rPr>
      </w:pPr>
      <w:r w:rsidRPr="001B11BF">
        <w:rPr>
          <w:sz w:val="24"/>
          <w:szCs w:val="24"/>
        </w:rPr>
        <w:t>物联网应用。</w:t>
      </w:r>
    </w:p>
    <w:p w14:paraId="34D56480" w14:textId="77777777" w:rsidR="00D1736A" w:rsidRPr="001B11BF" w:rsidRDefault="00D1736A" w:rsidP="00D1736A">
      <w:pPr>
        <w:pStyle w:val="a9"/>
        <w:numPr>
          <w:ilvl w:val="0"/>
          <w:numId w:val="6"/>
        </w:numPr>
        <w:tabs>
          <w:tab w:val="left" w:pos="801"/>
        </w:tabs>
        <w:spacing w:before="2" w:line="318" w:lineRule="exact"/>
        <w:ind w:hanging="271"/>
        <w:rPr>
          <w:sz w:val="24"/>
          <w:szCs w:val="24"/>
        </w:rPr>
      </w:pPr>
      <w:r w:rsidRPr="001B11BF">
        <w:rPr>
          <w:sz w:val="24"/>
          <w:szCs w:val="24"/>
        </w:rPr>
        <w:t>大数据应用。</w:t>
      </w:r>
    </w:p>
    <w:p w14:paraId="797D64A7" w14:textId="77777777" w:rsidR="00D1736A" w:rsidRPr="001B11BF" w:rsidRDefault="00D1736A" w:rsidP="00D1736A">
      <w:pPr>
        <w:pStyle w:val="a9"/>
        <w:numPr>
          <w:ilvl w:val="0"/>
          <w:numId w:val="6"/>
        </w:numPr>
        <w:tabs>
          <w:tab w:val="left" w:pos="801"/>
        </w:tabs>
        <w:spacing w:before="6" w:line="318" w:lineRule="exact"/>
        <w:ind w:hanging="271"/>
        <w:rPr>
          <w:sz w:val="24"/>
          <w:szCs w:val="24"/>
        </w:rPr>
      </w:pPr>
      <w:r w:rsidRPr="001B11BF">
        <w:rPr>
          <w:sz w:val="24"/>
          <w:szCs w:val="24"/>
        </w:rPr>
        <w:t>人工智能应用。</w:t>
      </w:r>
    </w:p>
    <w:p w14:paraId="5A8B58EC" w14:textId="77777777" w:rsidR="00D1736A" w:rsidRPr="001B11BF" w:rsidRDefault="00D1736A" w:rsidP="00D1736A">
      <w:pPr>
        <w:pStyle w:val="a9"/>
        <w:numPr>
          <w:ilvl w:val="0"/>
          <w:numId w:val="6"/>
        </w:numPr>
        <w:tabs>
          <w:tab w:val="left" w:pos="801"/>
        </w:tabs>
        <w:spacing w:before="0" w:line="318" w:lineRule="exact"/>
        <w:ind w:hanging="271"/>
        <w:rPr>
          <w:sz w:val="24"/>
          <w:szCs w:val="24"/>
        </w:rPr>
      </w:pPr>
      <w:r w:rsidRPr="001B11BF">
        <w:rPr>
          <w:sz w:val="24"/>
          <w:szCs w:val="24"/>
        </w:rPr>
        <w:t>信息可视化设计。</w:t>
      </w:r>
    </w:p>
    <w:p w14:paraId="2EDF321F" w14:textId="77777777" w:rsidR="00D1736A" w:rsidRPr="001B11BF" w:rsidRDefault="00D1736A" w:rsidP="00D1736A">
      <w:pPr>
        <w:pStyle w:val="a9"/>
        <w:numPr>
          <w:ilvl w:val="0"/>
          <w:numId w:val="6"/>
        </w:numPr>
        <w:tabs>
          <w:tab w:val="left" w:pos="801"/>
        </w:tabs>
        <w:spacing w:line="318" w:lineRule="exact"/>
        <w:ind w:hanging="271"/>
        <w:rPr>
          <w:sz w:val="24"/>
          <w:szCs w:val="24"/>
        </w:rPr>
      </w:pPr>
      <w:r w:rsidRPr="001B11BF">
        <w:rPr>
          <w:sz w:val="24"/>
          <w:szCs w:val="24"/>
        </w:rPr>
        <w:t>数字媒体类。</w:t>
      </w:r>
    </w:p>
    <w:p w14:paraId="4392A7AD" w14:textId="77777777" w:rsidR="00D1736A" w:rsidRPr="001B11BF" w:rsidRDefault="00D1736A" w:rsidP="00D1736A">
      <w:pPr>
        <w:pStyle w:val="a9"/>
        <w:numPr>
          <w:ilvl w:val="0"/>
          <w:numId w:val="6"/>
        </w:numPr>
        <w:tabs>
          <w:tab w:val="left" w:pos="801"/>
        </w:tabs>
        <w:spacing w:before="6" w:line="318" w:lineRule="exact"/>
        <w:ind w:hanging="271"/>
        <w:rPr>
          <w:sz w:val="24"/>
          <w:szCs w:val="24"/>
        </w:rPr>
      </w:pPr>
      <w:r w:rsidRPr="001B11BF">
        <w:rPr>
          <w:sz w:val="24"/>
          <w:szCs w:val="24"/>
        </w:rPr>
        <w:t>计算机音乐创作。</w:t>
      </w:r>
    </w:p>
    <w:p w14:paraId="6C377E92" w14:textId="77777777" w:rsidR="00D1736A" w:rsidRPr="001B11BF" w:rsidRDefault="00D1736A" w:rsidP="00D1736A">
      <w:pPr>
        <w:pStyle w:val="a7"/>
        <w:spacing w:before="2"/>
        <w:ind w:left="0"/>
        <w:rPr>
          <w:sz w:val="24"/>
          <w:szCs w:val="24"/>
        </w:rPr>
      </w:pPr>
    </w:p>
    <w:p w14:paraId="27FFA85E" w14:textId="77777777" w:rsidR="00D1736A" w:rsidRPr="001B11BF" w:rsidRDefault="00D1736A" w:rsidP="00D1736A">
      <w:pPr>
        <w:pStyle w:val="2"/>
        <w:spacing w:line="329" w:lineRule="exact"/>
        <w:rPr>
          <w:rFonts w:ascii="仿宋" w:eastAsia="仿宋" w:hAnsi="仿宋"/>
          <w:sz w:val="24"/>
          <w:szCs w:val="24"/>
        </w:rPr>
      </w:pPr>
      <w:r w:rsidRPr="001B11BF">
        <w:rPr>
          <w:rFonts w:ascii="仿宋" w:eastAsia="仿宋" w:hAnsi="仿宋" w:hint="eastAsia"/>
          <w:sz w:val="24"/>
          <w:szCs w:val="24"/>
        </w:rPr>
        <w:t>说明：</w:t>
      </w:r>
    </w:p>
    <w:p w14:paraId="15EAE568" w14:textId="2F62C4FE" w:rsidR="00D1736A" w:rsidRPr="001B11BF" w:rsidRDefault="00D1736A" w:rsidP="00D1736A">
      <w:pPr>
        <w:pStyle w:val="a9"/>
        <w:numPr>
          <w:ilvl w:val="0"/>
          <w:numId w:val="5"/>
        </w:numPr>
        <w:tabs>
          <w:tab w:val="left" w:pos="851"/>
        </w:tabs>
        <w:spacing w:before="0" w:line="264" w:lineRule="exact"/>
        <w:ind w:hanging="321"/>
        <w:rPr>
          <w:b/>
          <w:sz w:val="24"/>
          <w:szCs w:val="24"/>
        </w:rPr>
      </w:pPr>
      <w:r w:rsidRPr="001B11BF">
        <w:rPr>
          <w:rFonts w:hint="eastAsia"/>
          <w:b/>
          <w:sz w:val="24"/>
          <w:szCs w:val="24"/>
        </w:rPr>
        <w:t>参赛注意事项</w:t>
      </w:r>
    </w:p>
    <w:p w14:paraId="6F6F96A7" w14:textId="77777777" w:rsidR="00D1736A" w:rsidRPr="001B11BF" w:rsidRDefault="00D1736A" w:rsidP="00D1736A">
      <w:pPr>
        <w:pStyle w:val="a9"/>
        <w:numPr>
          <w:ilvl w:val="0"/>
          <w:numId w:val="4"/>
        </w:numPr>
        <w:tabs>
          <w:tab w:val="left" w:pos="777"/>
        </w:tabs>
        <w:spacing w:before="6" w:line="318" w:lineRule="exact"/>
        <w:ind w:left="110" w:right="323" w:firstLine="420"/>
        <w:jc w:val="both"/>
        <w:rPr>
          <w:sz w:val="24"/>
          <w:szCs w:val="24"/>
          <w:lang w:eastAsia="zh-CN"/>
        </w:rPr>
      </w:pPr>
      <w:r w:rsidRPr="001B11BF">
        <w:rPr>
          <w:spacing w:val="-2"/>
          <w:sz w:val="24"/>
          <w:szCs w:val="24"/>
          <w:lang w:eastAsia="zh-CN"/>
        </w:rPr>
        <w:t>每个类别的参赛作品报名数量要求：</w:t>
      </w:r>
      <w:r w:rsidRPr="001B11BF">
        <w:rPr>
          <w:spacing w:val="-4"/>
          <w:sz w:val="24"/>
          <w:szCs w:val="24"/>
          <w:lang w:eastAsia="zh-CN"/>
        </w:rPr>
        <w:t>每大类</w:t>
      </w:r>
      <w:r w:rsidRPr="001B11BF">
        <w:rPr>
          <w:rFonts w:hint="eastAsia"/>
          <w:spacing w:val="-4"/>
          <w:sz w:val="24"/>
          <w:szCs w:val="24"/>
          <w:lang w:eastAsia="zh-CN"/>
        </w:rPr>
        <w:t>推荐省赛</w:t>
      </w:r>
      <w:r w:rsidRPr="001B11BF">
        <w:rPr>
          <w:spacing w:val="-4"/>
          <w:sz w:val="24"/>
          <w:szCs w:val="24"/>
          <w:lang w:eastAsia="zh-CN"/>
        </w:rPr>
        <w:t>不多于</w:t>
      </w:r>
      <w:r w:rsidRPr="001B11BF">
        <w:rPr>
          <w:sz w:val="24"/>
          <w:szCs w:val="24"/>
          <w:lang w:eastAsia="zh-CN"/>
        </w:rPr>
        <w:t>6件。</w:t>
      </w:r>
    </w:p>
    <w:p w14:paraId="26F376A3" w14:textId="77777777" w:rsidR="00D1736A" w:rsidRPr="001B11BF" w:rsidRDefault="00D1736A" w:rsidP="00D1736A">
      <w:pPr>
        <w:pStyle w:val="a7"/>
        <w:spacing w:line="318" w:lineRule="exact"/>
        <w:ind w:left="530"/>
        <w:jc w:val="both"/>
        <w:rPr>
          <w:sz w:val="24"/>
          <w:szCs w:val="24"/>
          <w:lang w:eastAsia="zh-CN"/>
        </w:rPr>
      </w:pPr>
      <w:r w:rsidRPr="001B11BF">
        <w:rPr>
          <w:sz w:val="24"/>
          <w:szCs w:val="24"/>
          <w:lang w:eastAsia="zh-CN"/>
        </w:rPr>
        <w:t>所有类别每队参赛人数均为2～5人，指导教师不多于2人。</w:t>
      </w:r>
    </w:p>
    <w:p w14:paraId="651B0954" w14:textId="77777777" w:rsidR="00D1736A" w:rsidRPr="001B11BF" w:rsidRDefault="00D1736A" w:rsidP="00D1736A">
      <w:pPr>
        <w:pStyle w:val="a9"/>
        <w:numPr>
          <w:ilvl w:val="0"/>
          <w:numId w:val="4"/>
        </w:numPr>
        <w:tabs>
          <w:tab w:val="left" w:pos="777"/>
        </w:tabs>
        <w:spacing w:before="6" w:line="318" w:lineRule="exact"/>
        <w:ind w:left="108" w:firstLine="420"/>
        <w:jc w:val="both"/>
        <w:rPr>
          <w:sz w:val="24"/>
          <w:szCs w:val="24"/>
          <w:lang w:eastAsia="zh-CN"/>
        </w:rPr>
      </w:pPr>
      <w:r w:rsidRPr="001B11BF">
        <w:rPr>
          <w:spacing w:val="-7"/>
          <w:sz w:val="24"/>
          <w:szCs w:val="24"/>
          <w:lang w:eastAsia="zh-CN"/>
        </w:rPr>
        <w:t>所有类的每一件参赛作品，必须是参赛者在本届大赛期间</w:t>
      </w:r>
      <w:r w:rsidRPr="001B11BF">
        <w:rPr>
          <w:sz w:val="24"/>
          <w:szCs w:val="24"/>
          <w:lang w:eastAsia="zh-CN"/>
        </w:rPr>
        <w:t>（2024.7.1～2025.3）</w:t>
      </w:r>
      <w:r w:rsidRPr="001B11BF">
        <w:rPr>
          <w:spacing w:val="-3"/>
          <w:sz w:val="24"/>
          <w:szCs w:val="24"/>
          <w:lang w:eastAsia="zh-CN"/>
        </w:rPr>
        <w:t>完成的原</w:t>
      </w:r>
      <w:r w:rsidRPr="001B11BF">
        <w:rPr>
          <w:spacing w:val="-9"/>
          <w:sz w:val="24"/>
          <w:szCs w:val="24"/>
          <w:lang w:eastAsia="zh-CN"/>
        </w:rPr>
        <w:t>创作品；</w:t>
      </w:r>
      <w:r w:rsidRPr="001B11BF">
        <w:rPr>
          <w:sz w:val="24"/>
          <w:szCs w:val="24"/>
          <w:lang w:eastAsia="zh-CN"/>
        </w:rPr>
        <w:t xml:space="preserve"> </w:t>
      </w:r>
    </w:p>
    <w:p w14:paraId="5941CB9B" w14:textId="77777777" w:rsidR="00D1736A" w:rsidRPr="001B11BF" w:rsidRDefault="00D1736A" w:rsidP="00D1736A">
      <w:pPr>
        <w:pStyle w:val="a9"/>
        <w:numPr>
          <w:ilvl w:val="0"/>
          <w:numId w:val="4"/>
        </w:numPr>
        <w:tabs>
          <w:tab w:val="left" w:pos="886"/>
        </w:tabs>
        <w:spacing w:before="8" w:line="318" w:lineRule="exact"/>
        <w:ind w:left="886" w:hanging="356"/>
        <w:jc w:val="both"/>
        <w:rPr>
          <w:sz w:val="24"/>
          <w:szCs w:val="24"/>
          <w:lang w:eastAsia="zh-CN"/>
        </w:rPr>
      </w:pPr>
      <w:r w:rsidRPr="001B11BF">
        <w:rPr>
          <w:spacing w:val="-5"/>
          <w:sz w:val="24"/>
          <w:szCs w:val="24"/>
          <w:lang w:eastAsia="zh-CN"/>
        </w:rPr>
        <w:t>参赛作品不得在本大赛的 11</w:t>
      </w:r>
      <w:r w:rsidRPr="001B11BF">
        <w:rPr>
          <w:spacing w:val="2"/>
          <w:sz w:val="24"/>
          <w:szCs w:val="24"/>
          <w:lang w:eastAsia="zh-CN"/>
        </w:rPr>
        <w:t xml:space="preserve"> </w:t>
      </w:r>
      <w:r w:rsidRPr="001B11BF">
        <w:rPr>
          <w:sz w:val="24"/>
          <w:szCs w:val="24"/>
          <w:lang w:eastAsia="zh-CN"/>
        </w:rPr>
        <w:t>个大类间一稿多投。</w:t>
      </w:r>
    </w:p>
    <w:p w14:paraId="4C2CEF52" w14:textId="77777777" w:rsidR="00D1736A" w:rsidRPr="001B11BF" w:rsidRDefault="00D1736A" w:rsidP="00D1736A">
      <w:pPr>
        <w:pStyle w:val="a9"/>
        <w:numPr>
          <w:ilvl w:val="0"/>
          <w:numId w:val="4"/>
        </w:numPr>
        <w:tabs>
          <w:tab w:val="left" w:pos="886"/>
        </w:tabs>
        <w:spacing w:line="318" w:lineRule="exact"/>
        <w:ind w:left="108" w:firstLine="420"/>
        <w:jc w:val="both"/>
        <w:rPr>
          <w:sz w:val="24"/>
          <w:szCs w:val="24"/>
          <w:lang w:eastAsia="zh-CN"/>
        </w:rPr>
      </w:pPr>
      <w:r w:rsidRPr="001B11BF">
        <w:rPr>
          <w:spacing w:val="-8"/>
          <w:sz w:val="24"/>
          <w:szCs w:val="24"/>
          <w:lang w:eastAsia="zh-CN"/>
        </w:rPr>
        <w:t>参赛作品的版权必须属于参赛作者，不得侵权；凡已经转让知识产权或不具有独立知识产</w:t>
      </w:r>
      <w:r w:rsidRPr="001B11BF">
        <w:rPr>
          <w:sz w:val="24"/>
          <w:szCs w:val="24"/>
          <w:lang w:eastAsia="zh-CN"/>
        </w:rPr>
        <w:t>权的作品，均不得参加本赛事。</w:t>
      </w:r>
    </w:p>
    <w:p w14:paraId="72E5F9D9" w14:textId="77777777" w:rsidR="00D1736A" w:rsidRPr="001B11BF" w:rsidRDefault="00D1736A" w:rsidP="00D1736A">
      <w:pPr>
        <w:pStyle w:val="a9"/>
        <w:numPr>
          <w:ilvl w:val="0"/>
          <w:numId w:val="4"/>
        </w:numPr>
        <w:tabs>
          <w:tab w:val="left" w:pos="886"/>
        </w:tabs>
        <w:spacing w:before="0" w:line="318" w:lineRule="exact"/>
        <w:ind w:left="886" w:hanging="356"/>
        <w:jc w:val="both"/>
        <w:rPr>
          <w:sz w:val="24"/>
          <w:szCs w:val="24"/>
          <w:lang w:eastAsia="zh-CN"/>
        </w:rPr>
      </w:pPr>
      <w:r w:rsidRPr="001B11BF">
        <w:rPr>
          <w:spacing w:val="-8"/>
          <w:sz w:val="24"/>
          <w:szCs w:val="24"/>
          <w:lang w:eastAsia="zh-CN"/>
        </w:rPr>
        <w:t>参赛作品的数据应来源合规、信息处理恰当，不得引用涉密数据，不得侵犯个人隐私等。</w:t>
      </w:r>
    </w:p>
    <w:p w14:paraId="7BAEEA99" w14:textId="77777777" w:rsidR="00D1736A" w:rsidRPr="001B11BF" w:rsidRDefault="00D1736A" w:rsidP="00D1736A">
      <w:pPr>
        <w:pStyle w:val="a9"/>
        <w:numPr>
          <w:ilvl w:val="0"/>
          <w:numId w:val="4"/>
        </w:numPr>
        <w:tabs>
          <w:tab w:val="left" w:pos="886"/>
        </w:tabs>
        <w:spacing w:before="5" w:line="318" w:lineRule="exact"/>
        <w:ind w:left="108" w:firstLine="420"/>
        <w:jc w:val="both"/>
        <w:rPr>
          <w:sz w:val="24"/>
          <w:szCs w:val="24"/>
          <w:lang w:eastAsia="zh-CN"/>
        </w:rPr>
      </w:pPr>
      <w:r w:rsidRPr="001B11BF">
        <w:rPr>
          <w:spacing w:val="-7"/>
          <w:sz w:val="24"/>
          <w:szCs w:val="24"/>
          <w:lang w:eastAsia="zh-CN"/>
        </w:rPr>
        <w:t>参赛作品中地图的使用需遵循我国法律法规，尊重国家主权、安全和领土完整。《地图管</w:t>
      </w:r>
      <w:r w:rsidRPr="001B11BF">
        <w:rPr>
          <w:spacing w:val="-8"/>
          <w:sz w:val="24"/>
          <w:szCs w:val="24"/>
          <w:lang w:eastAsia="zh-CN"/>
        </w:rPr>
        <w:t>理条例》第十五条第二款规定</w:t>
      </w:r>
      <w:r w:rsidRPr="001B11BF">
        <w:rPr>
          <w:spacing w:val="-70"/>
          <w:sz w:val="24"/>
          <w:szCs w:val="24"/>
          <w:lang w:eastAsia="zh-CN"/>
        </w:rPr>
        <w:t>：“</w:t>
      </w:r>
      <w:r w:rsidRPr="001B11BF">
        <w:rPr>
          <w:b/>
          <w:spacing w:val="2"/>
          <w:sz w:val="24"/>
          <w:szCs w:val="24"/>
          <w:lang w:eastAsia="zh-CN"/>
        </w:rPr>
        <w:t>向社会公开的地图，应当报送有审核权的测绘地理信息行政主管部门审核。但是，景区图、街区图、地铁线路图等内容简单的地图除外。</w:t>
      </w:r>
      <w:r w:rsidRPr="001B11BF">
        <w:rPr>
          <w:sz w:val="24"/>
          <w:szCs w:val="24"/>
          <w:lang w:eastAsia="zh-CN"/>
        </w:rPr>
        <w:t>参赛作者在作品提交的</w:t>
      </w:r>
      <w:r w:rsidRPr="001B11BF">
        <w:rPr>
          <w:b/>
          <w:spacing w:val="2"/>
          <w:sz w:val="24"/>
          <w:szCs w:val="24"/>
          <w:lang w:eastAsia="zh-CN"/>
        </w:rPr>
        <w:t>所有材料</w:t>
      </w:r>
      <w:r w:rsidRPr="001B11BF">
        <w:rPr>
          <w:sz w:val="24"/>
          <w:szCs w:val="24"/>
          <w:lang w:eastAsia="zh-CN"/>
        </w:rPr>
        <w:t>中，凡是包含涉及国界、边界、历史疆界、行政区域界线或者范围的地图，必须符合中华人民共和国自然资源部颁布的《公开地图内容表示规范》要求，并</w:t>
      </w:r>
      <w:r w:rsidRPr="001B11BF">
        <w:rPr>
          <w:b/>
          <w:color w:val="FF0000"/>
          <w:sz w:val="24"/>
          <w:szCs w:val="24"/>
          <w:lang w:eastAsia="zh-CN"/>
        </w:rPr>
        <w:t>在地图出现之处明确注明</w:t>
      </w:r>
      <w:r w:rsidRPr="001B11BF">
        <w:rPr>
          <w:b/>
          <w:color w:val="FF0000"/>
          <w:sz w:val="24"/>
          <w:szCs w:val="24"/>
          <w:lang w:eastAsia="zh-CN"/>
        </w:rPr>
        <w:lastRenderedPageBreak/>
        <w:t>审</w:t>
      </w:r>
      <w:r w:rsidRPr="001B11BF">
        <w:rPr>
          <w:b/>
          <w:color w:val="FF0000"/>
          <w:spacing w:val="18"/>
          <w:sz w:val="24"/>
          <w:szCs w:val="24"/>
          <w:lang w:eastAsia="zh-CN"/>
        </w:rPr>
        <w:t xml:space="preserve">图号和地图来源 </w:t>
      </w:r>
      <w:r w:rsidRPr="001B11BF">
        <w:rPr>
          <w:sz w:val="24"/>
          <w:szCs w:val="24"/>
          <w:lang w:eastAsia="zh-CN"/>
        </w:rPr>
        <w:t>（</w:t>
      </w:r>
      <w:r w:rsidRPr="001B11BF">
        <w:rPr>
          <w:spacing w:val="17"/>
          <w:sz w:val="24"/>
          <w:szCs w:val="24"/>
          <w:lang w:eastAsia="zh-CN"/>
        </w:rPr>
        <w:t xml:space="preserve"> 如中华人民共和国自然资源部网站、 国家地理信息公共服务平台</w:t>
      </w:r>
      <w:r w:rsidRPr="001B11BF">
        <w:rPr>
          <w:sz w:val="24"/>
          <w:szCs w:val="24"/>
          <w:lang w:eastAsia="zh-CN"/>
        </w:rPr>
        <w:t>（h</w:t>
      </w:r>
      <w:r w:rsidRPr="001B11BF">
        <w:rPr>
          <w:spacing w:val="1"/>
          <w:sz w:val="24"/>
          <w:szCs w:val="24"/>
          <w:lang w:eastAsia="zh-CN"/>
        </w:rPr>
        <w:t>tt</w:t>
      </w:r>
      <w:r w:rsidRPr="001B11BF">
        <w:rPr>
          <w:sz w:val="24"/>
          <w:szCs w:val="24"/>
          <w:lang w:eastAsia="zh-CN"/>
        </w:rPr>
        <w:t>p</w:t>
      </w:r>
      <w:r w:rsidRPr="001B11BF">
        <w:rPr>
          <w:spacing w:val="-2"/>
          <w:sz w:val="24"/>
          <w:szCs w:val="24"/>
          <w:lang w:eastAsia="zh-CN"/>
        </w:rPr>
        <w:t>s</w:t>
      </w:r>
      <w:r w:rsidRPr="001B11BF">
        <w:rPr>
          <w:spacing w:val="1"/>
          <w:sz w:val="24"/>
          <w:szCs w:val="24"/>
          <w:lang w:eastAsia="zh-CN"/>
        </w:rPr>
        <w:t>://</w:t>
      </w:r>
      <w:hyperlink r:id="rId7">
        <w:r w:rsidRPr="001B11BF">
          <w:rPr>
            <w:spacing w:val="-2"/>
            <w:sz w:val="24"/>
            <w:szCs w:val="24"/>
            <w:lang w:eastAsia="zh-CN"/>
          </w:rPr>
          <w:t>ww</w:t>
        </w:r>
        <w:r w:rsidRPr="001B11BF">
          <w:rPr>
            <w:spacing w:val="-17"/>
            <w:sz w:val="24"/>
            <w:szCs w:val="24"/>
            <w:lang w:eastAsia="zh-CN"/>
          </w:rPr>
          <w:t>w</w:t>
        </w:r>
        <w:r w:rsidRPr="001B11BF">
          <w:rPr>
            <w:spacing w:val="2"/>
            <w:sz w:val="24"/>
            <w:szCs w:val="24"/>
            <w:lang w:eastAsia="zh-CN"/>
          </w:rPr>
          <w:t>.</w:t>
        </w:r>
        <w:r w:rsidRPr="001B11BF">
          <w:rPr>
            <w:spacing w:val="1"/>
            <w:sz w:val="24"/>
            <w:szCs w:val="24"/>
            <w:lang w:eastAsia="zh-CN"/>
          </w:rPr>
          <w:t>t</w:t>
        </w:r>
        <w:r w:rsidRPr="001B11BF">
          <w:rPr>
            <w:spacing w:val="-4"/>
            <w:sz w:val="24"/>
            <w:szCs w:val="24"/>
            <w:lang w:eastAsia="zh-CN"/>
          </w:rPr>
          <w:t>i</w:t>
        </w:r>
        <w:r w:rsidRPr="001B11BF">
          <w:rPr>
            <w:spacing w:val="1"/>
            <w:sz w:val="24"/>
            <w:szCs w:val="24"/>
            <w:lang w:eastAsia="zh-CN"/>
          </w:rPr>
          <w:t>a</w:t>
        </w:r>
        <w:r w:rsidRPr="001B11BF">
          <w:rPr>
            <w:sz w:val="24"/>
            <w:szCs w:val="24"/>
            <w:lang w:eastAsia="zh-CN"/>
          </w:rPr>
          <w:t>nd</w:t>
        </w:r>
        <w:r w:rsidRPr="001B11BF">
          <w:rPr>
            <w:spacing w:val="1"/>
            <w:sz w:val="24"/>
            <w:szCs w:val="24"/>
            <w:lang w:eastAsia="zh-CN"/>
          </w:rPr>
          <w:t>it</w:t>
        </w:r>
        <w:r w:rsidRPr="001B11BF">
          <w:rPr>
            <w:spacing w:val="-6"/>
            <w:sz w:val="24"/>
            <w:szCs w:val="24"/>
            <w:lang w:eastAsia="zh-CN"/>
          </w:rPr>
          <w:t>u</w:t>
        </w:r>
        <w:r w:rsidRPr="001B11BF">
          <w:rPr>
            <w:spacing w:val="2"/>
            <w:sz w:val="24"/>
            <w:szCs w:val="24"/>
            <w:lang w:eastAsia="zh-CN"/>
          </w:rPr>
          <w:t>.</w:t>
        </w:r>
        <w:r w:rsidRPr="001B11BF">
          <w:rPr>
            <w:sz w:val="24"/>
            <w:szCs w:val="24"/>
            <w:lang w:eastAsia="zh-CN"/>
          </w:rPr>
          <w:t>go</w:t>
        </w:r>
        <w:r w:rsidRPr="001B11BF">
          <w:rPr>
            <w:spacing w:val="-15"/>
            <w:sz w:val="24"/>
            <w:szCs w:val="24"/>
            <w:lang w:eastAsia="zh-CN"/>
          </w:rPr>
          <w:t>v</w:t>
        </w:r>
        <w:r w:rsidRPr="001B11BF">
          <w:rPr>
            <w:spacing w:val="2"/>
            <w:sz w:val="24"/>
            <w:szCs w:val="24"/>
            <w:lang w:eastAsia="zh-CN"/>
          </w:rPr>
          <w:t>.</w:t>
        </w:r>
        <w:r w:rsidRPr="001B11BF">
          <w:rPr>
            <w:spacing w:val="1"/>
            <w:sz w:val="24"/>
            <w:szCs w:val="24"/>
            <w:lang w:eastAsia="zh-CN"/>
          </w:rPr>
          <w:t>c</w:t>
        </w:r>
        <w:r w:rsidRPr="001B11BF">
          <w:rPr>
            <w:spacing w:val="-6"/>
            <w:sz w:val="24"/>
            <w:szCs w:val="24"/>
            <w:lang w:eastAsia="zh-CN"/>
          </w:rPr>
          <w:t>n</w:t>
        </w:r>
        <w:r w:rsidRPr="001B11BF">
          <w:rPr>
            <w:spacing w:val="5"/>
            <w:sz w:val="24"/>
            <w:szCs w:val="24"/>
            <w:lang w:eastAsia="zh-CN"/>
          </w:rPr>
          <w:t>/</w:t>
        </w:r>
      </w:hyperlink>
      <w:r w:rsidRPr="001B11BF">
        <w:rPr>
          <w:spacing w:val="-105"/>
          <w:sz w:val="24"/>
          <w:szCs w:val="24"/>
          <w:lang w:eastAsia="zh-CN"/>
        </w:rPr>
        <w:t>）</w:t>
      </w:r>
      <w:r w:rsidRPr="001B11BF">
        <w:rPr>
          <w:spacing w:val="-8"/>
          <w:sz w:val="24"/>
          <w:szCs w:val="24"/>
          <w:lang w:eastAsia="zh-CN"/>
        </w:rPr>
        <w:t>、</w:t>
      </w:r>
      <w:r w:rsidRPr="001B11BF">
        <w:rPr>
          <w:sz w:val="24"/>
          <w:szCs w:val="24"/>
          <w:lang w:eastAsia="zh-CN"/>
        </w:rPr>
        <w:t>标准地图服务（</w:t>
      </w:r>
      <w:hyperlink r:id="rId8">
        <w:r w:rsidRPr="001B11BF">
          <w:rPr>
            <w:sz w:val="24"/>
            <w:szCs w:val="24"/>
            <w:lang w:eastAsia="zh-CN"/>
          </w:rPr>
          <w:t>http://bzdt.ch.mnr.gov.cn/</w:t>
        </w:r>
      </w:hyperlink>
      <w:r w:rsidRPr="001B11BF">
        <w:rPr>
          <w:sz w:val="24"/>
          <w:szCs w:val="24"/>
          <w:lang w:eastAsia="zh-CN"/>
        </w:rPr>
        <w:t>）网站），严禁使用未经过审核、私自篡改、来源不明的地图</w:t>
      </w:r>
      <w:r w:rsidRPr="001B11BF">
        <w:rPr>
          <w:b/>
          <w:spacing w:val="2"/>
          <w:sz w:val="24"/>
          <w:szCs w:val="24"/>
          <w:lang w:eastAsia="zh-CN"/>
        </w:rPr>
        <w:t>（景区图、街区图、地铁线路图等内容简单的地图除外）</w:t>
      </w:r>
      <w:r w:rsidRPr="001B11BF">
        <w:rPr>
          <w:sz w:val="24"/>
          <w:szCs w:val="24"/>
          <w:lang w:eastAsia="zh-CN"/>
        </w:rPr>
        <w:t>。</w:t>
      </w:r>
    </w:p>
    <w:p w14:paraId="006AD7A9" w14:textId="77777777" w:rsidR="00D1736A" w:rsidRPr="001B11BF" w:rsidRDefault="00D1736A" w:rsidP="00D1736A">
      <w:pPr>
        <w:pStyle w:val="a9"/>
        <w:numPr>
          <w:ilvl w:val="0"/>
          <w:numId w:val="4"/>
        </w:numPr>
        <w:tabs>
          <w:tab w:val="left" w:pos="886"/>
        </w:tabs>
        <w:spacing w:before="0" w:line="318" w:lineRule="exact"/>
        <w:ind w:left="108" w:firstLine="420"/>
        <w:rPr>
          <w:sz w:val="24"/>
          <w:szCs w:val="24"/>
          <w:lang w:eastAsia="zh-CN"/>
        </w:rPr>
      </w:pPr>
      <w:r w:rsidRPr="001B11BF">
        <w:rPr>
          <w:spacing w:val="-8"/>
          <w:sz w:val="24"/>
          <w:szCs w:val="24"/>
          <w:lang w:eastAsia="zh-CN"/>
        </w:rPr>
        <w:t>无论何时，参赛作品一经发现涉嫌重复参赛、剽窃、抄袭、一稿多投、提供虚假材料等违规行为，即刻取消参赛资格及所获奖项（如有），参赛作者自负一切责任</w:t>
      </w:r>
      <w:r w:rsidRPr="001B11BF">
        <w:rPr>
          <w:sz w:val="24"/>
          <w:szCs w:val="24"/>
          <w:lang w:eastAsia="zh-CN"/>
        </w:rPr>
        <w:t>。</w:t>
      </w:r>
    </w:p>
    <w:p w14:paraId="1DE02D69" w14:textId="77777777" w:rsidR="00D1736A" w:rsidRPr="001B11BF" w:rsidRDefault="00D1736A" w:rsidP="00D1736A">
      <w:pPr>
        <w:pStyle w:val="2"/>
        <w:numPr>
          <w:ilvl w:val="0"/>
          <w:numId w:val="5"/>
        </w:numPr>
        <w:tabs>
          <w:tab w:val="num" w:pos="360"/>
          <w:tab w:val="left" w:pos="846"/>
        </w:tabs>
        <w:spacing w:before="55"/>
        <w:ind w:left="846" w:hanging="316"/>
        <w:rPr>
          <w:rFonts w:ascii="仿宋" w:eastAsia="仿宋" w:hAnsi="仿宋"/>
          <w:b w:val="0"/>
          <w:sz w:val="24"/>
          <w:szCs w:val="24"/>
          <w:lang w:eastAsia="zh-CN"/>
        </w:rPr>
      </w:pPr>
      <w:r w:rsidRPr="001B11BF">
        <w:rPr>
          <w:rFonts w:ascii="仿宋" w:eastAsia="仿宋" w:hAnsi="仿宋"/>
          <w:spacing w:val="-5"/>
          <w:sz w:val="24"/>
          <w:szCs w:val="24"/>
          <w:lang w:eastAsia="zh-CN"/>
        </w:rPr>
        <w:t>数媒类和计算机音乐创作大类主题为“中国古代物理”</w:t>
      </w:r>
      <w:r w:rsidRPr="001B11BF">
        <w:rPr>
          <w:rFonts w:ascii="仿宋" w:eastAsia="仿宋" w:hAnsi="仿宋" w:hint="eastAsia"/>
          <w:b w:val="0"/>
          <w:sz w:val="24"/>
          <w:szCs w:val="24"/>
          <w:lang w:eastAsia="zh-CN"/>
        </w:rPr>
        <w:t>。</w:t>
      </w:r>
    </w:p>
    <w:p w14:paraId="3C3AE5C5" w14:textId="77777777" w:rsidR="00D1736A" w:rsidRPr="001B11BF" w:rsidRDefault="00D1736A" w:rsidP="00D1736A">
      <w:pPr>
        <w:pStyle w:val="a7"/>
        <w:spacing w:before="6" w:line="318" w:lineRule="exact"/>
        <w:ind w:left="108" w:firstLine="420"/>
        <w:rPr>
          <w:sz w:val="24"/>
          <w:szCs w:val="24"/>
          <w:lang w:eastAsia="zh-CN"/>
        </w:rPr>
      </w:pPr>
      <w:r w:rsidRPr="001B11BF">
        <w:rPr>
          <w:sz w:val="24"/>
          <w:szCs w:val="24"/>
          <w:lang w:eastAsia="zh-CN"/>
        </w:rPr>
        <w:t>其中数媒类包括数媒静态设计大类、数媒动漫与短片大类、数媒游戏与交互设计三大类。以下是对“中国古代物理”主题的解读：</w:t>
      </w:r>
    </w:p>
    <w:p w14:paraId="3A8D86A1" w14:textId="77777777" w:rsidR="00D1736A" w:rsidRPr="001B11BF" w:rsidRDefault="00D1736A" w:rsidP="00D1736A">
      <w:pPr>
        <w:pStyle w:val="a7"/>
        <w:spacing w:before="7" w:line="318" w:lineRule="exact"/>
        <w:ind w:left="530"/>
        <w:rPr>
          <w:sz w:val="24"/>
          <w:szCs w:val="24"/>
          <w:lang w:eastAsia="zh-CN"/>
        </w:rPr>
      </w:pPr>
      <w:r w:rsidRPr="001B11BF">
        <w:rPr>
          <w:sz w:val="24"/>
          <w:szCs w:val="24"/>
          <w:lang w:eastAsia="zh-CN"/>
        </w:rPr>
        <w:t>内容仅限于我国历史上（1911 年以前）物理相关成就，包括：</w:t>
      </w:r>
    </w:p>
    <w:p w14:paraId="6272985E" w14:textId="77777777" w:rsidR="00D1736A" w:rsidRPr="001B11BF" w:rsidRDefault="00D1736A" w:rsidP="00D1736A">
      <w:pPr>
        <w:pStyle w:val="a9"/>
        <w:numPr>
          <w:ilvl w:val="0"/>
          <w:numId w:val="3"/>
        </w:numPr>
        <w:tabs>
          <w:tab w:val="left" w:pos="1057"/>
        </w:tabs>
        <w:spacing w:line="318" w:lineRule="exact"/>
        <w:ind w:hanging="527"/>
        <w:rPr>
          <w:sz w:val="24"/>
          <w:szCs w:val="24"/>
          <w:lang w:eastAsia="zh-CN"/>
        </w:rPr>
      </w:pPr>
      <w:r w:rsidRPr="001B11BF">
        <w:rPr>
          <w:sz w:val="24"/>
          <w:szCs w:val="24"/>
          <w:lang w:eastAsia="zh-CN"/>
        </w:rPr>
        <w:t>中国古代物理成就——弘扬中华优秀自然科学成就。</w:t>
      </w:r>
    </w:p>
    <w:p w14:paraId="614C2BBB" w14:textId="77777777" w:rsidR="00D1736A" w:rsidRPr="001B11BF" w:rsidRDefault="00D1736A" w:rsidP="00D1736A">
      <w:pPr>
        <w:pStyle w:val="a9"/>
        <w:numPr>
          <w:ilvl w:val="0"/>
          <w:numId w:val="3"/>
        </w:numPr>
        <w:tabs>
          <w:tab w:val="left" w:pos="1057"/>
        </w:tabs>
        <w:spacing w:line="318" w:lineRule="exact"/>
        <w:ind w:hanging="527"/>
        <w:rPr>
          <w:sz w:val="24"/>
          <w:szCs w:val="24"/>
          <w:lang w:eastAsia="zh-CN"/>
        </w:rPr>
      </w:pPr>
      <w:r w:rsidRPr="001B11BF">
        <w:rPr>
          <w:sz w:val="24"/>
          <w:szCs w:val="24"/>
          <w:lang w:eastAsia="zh-CN"/>
        </w:rPr>
        <w:t>中国古代物理领域杰出科学家——弘扬中华优秀科学家精神。</w:t>
      </w:r>
    </w:p>
    <w:p w14:paraId="4236A01E" w14:textId="77777777" w:rsidR="00D1736A" w:rsidRPr="001B11BF" w:rsidRDefault="00D1736A" w:rsidP="00D1736A">
      <w:pPr>
        <w:pStyle w:val="a9"/>
        <w:numPr>
          <w:ilvl w:val="0"/>
          <w:numId w:val="3"/>
        </w:numPr>
        <w:tabs>
          <w:tab w:val="left" w:pos="1057"/>
        </w:tabs>
        <w:spacing w:before="6" w:line="318" w:lineRule="exact"/>
        <w:ind w:hanging="527"/>
        <w:rPr>
          <w:sz w:val="24"/>
          <w:szCs w:val="24"/>
          <w:lang w:eastAsia="zh-CN"/>
        </w:rPr>
      </w:pPr>
      <w:r w:rsidRPr="001B11BF">
        <w:rPr>
          <w:sz w:val="24"/>
          <w:szCs w:val="24"/>
          <w:lang w:eastAsia="zh-CN"/>
        </w:rPr>
        <w:t>中国古代杰出的物理著作——弘扬中华优秀物理科学专著。</w:t>
      </w:r>
    </w:p>
    <w:p w14:paraId="325655AE" w14:textId="6D850CD6" w:rsidR="00D1736A" w:rsidRPr="00D1736A" w:rsidRDefault="00D1736A" w:rsidP="00D1736A">
      <w:pPr>
        <w:pStyle w:val="a9"/>
        <w:numPr>
          <w:ilvl w:val="0"/>
          <w:numId w:val="3"/>
        </w:numPr>
        <w:tabs>
          <w:tab w:val="left" w:pos="1057"/>
        </w:tabs>
        <w:spacing w:before="6" w:line="318" w:lineRule="exact"/>
        <w:ind w:hanging="527"/>
        <w:rPr>
          <w:sz w:val="24"/>
          <w:szCs w:val="24"/>
          <w:lang w:eastAsia="zh-CN"/>
        </w:rPr>
      </w:pPr>
      <w:r w:rsidRPr="001B11BF">
        <w:rPr>
          <w:sz w:val="24"/>
          <w:szCs w:val="24"/>
          <w:lang w:eastAsia="zh-CN"/>
        </w:rPr>
        <w:t xml:space="preserve">中国古代物理文化——弘扬中华优秀自然科学文明和优秀文化传承。说明：作品内容严格限定在 </w:t>
      </w:r>
      <w:r w:rsidRPr="001B11BF">
        <w:rPr>
          <w:spacing w:val="-3"/>
          <w:sz w:val="24"/>
          <w:szCs w:val="24"/>
          <w:lang w:eastAsia="zh-CN"/>
        </w:rPr>
        <w:t>1911</w:t>
      </w:r>
      <w:r w:rsidRPr="001B11BF">
        <w:rPr>
          <w:spacing w:val="3"/>
          <w:sz w:val="24"/>
          <w:szCs w:val="24"/>
          <w:lang w:eastAsia="zh-CN"/>
        </w:rPr>
        <w:t xml:space="preserve"> </w:t>
      </w:r>
      <w:r w:rsidRPr="001B11BF">
        <w:rPr>
          <w:spacing w:val="-2"/>
          <w:sz w:val="24"/>
          <w:szCs w:val="24"/>
          <w:lang w:eastAsia="zh-CN"/>
        </w:rPr>
        <w:t>年以前，否则视作违规，取消参赛资格。</w:t>
      </w:r>
    </w:p>
    <w:p w14:paraId="3521CFB3" w14:textId="77777777" w:rsidR="00D1736A" w:rsidRPr="001B11BF" w:rsidRDefault="00D1736A" w:rsidP="00D1736A">
      <w:pPr>
        <w:pStyle w:val="2"/>
        <w:numPr>
          <w:ilvl w:val="0"/>
          <w:numId w:val="5"/>
        </w:numPr>
        <w:tabs>
          <w:tab w:val="num" w:pos="360"/>
          <w:tab w:val="left" w:pos="846"/>
        </w:tabs>
        <w:ind w:left="846" w:hanging="316"/>
        <w:rPr>
          <w:rFonts w:ascii="仿宋" w:eastAsia="仿宋" w:hAnsi="仿宋"/>
          <w:b w:val="0"/>
          <w:sz w:val="24"/>
          <w:szCs w:val="24"/>
          <w:lang w:eastAsia="zh-CN"/>
        </w:rPr>
      </w:pPr>
      <w:r w:rsidRPr="001B11BF">
        <w:rPr>
          <w:rFonts w:ascii="仿宋" w:eastAsia="仿宋" w:hAnsi="仿宋"/>
          <w:spacing w:val="-7"/>
          <w:sz w:val="24"/>
          <w:szCs w:val="24"/>
          <w:lang w:eastAsia="zh-CN"/>
        </w:rPr>
        <w:t>国际生参赛作品的主题为“汉学”</w:t>
      </w:r>
      <w:r w:rsidRPr="001B11BF">
        <w:rPr>
          <w:rFonts w:ascii="仿宋" w:eastAsia="仿宋" w:hAnsi="仿宋"/>
          <w:b w:val="0"/>
          <w:sz w:val="24"/>
          <w:szCs w:val="24"/>
          <w:lang w:eastAsia="zh-CN"/>
        </w:rPr>
        <w:t>。</w:t>
      </w:r>
    </w:p>
    <w:p w14:paraId="6D29D78C" w14:textId="77777777" w:rsidR="00D1736A" w:rsidRPr="001B11BF" w:rsidRDefault="00D1736A" w:rsidP="00D1736A">
      <w:pPr>
        <w:pStyle w:val="a7"/>
        <w:spacing w:line="318" w:lineRule="exact"/>
        <w:ind w:left="530"/>
        <w:rPr>
          <w:sz w:val="24"/>
          <w:szCs w:val="24"/>
          <w:lang w:eastAsia="zh-CN"/>
        </w:rPr>
      </w:pPr>
      <w:r w:rsidRPr="001B11BF">
        <w:rPr>
          <w:sz w:val="24"/>
          <w:szCs w:val="24"/>
          <w:lang w:eastAsia="zh-CN"/>
        </w:rPr>
        <w:t>内容限于中国古代文化（1911 年以前）相关成就，包括：</w:t>
      </w:r>
    </w:p>
    <w:p w14:paraId="793F07AC" w14:textId="77777777" w:rsidR="00D1736A" w:rsidRPr="001B11BF" w:rsidRDefault="00D1736A" w:rsidP="00D1736A">
      <w:pPr>
        <w:pStyle w:val="a9"/>
        <w:numPr>
          <w:ilvl w:val="0"/>
          <w:numId w:val="2"/>
        </w:numPr>
        <w:tabs>
          <w:tab w:val="left" w:pos="1057"/>
        </w:tabs>
        <w:spacing w:before="6" w:line="318" w:lineRule="exact"/>
        <w:ind w:hanging="527"/>
        <w:rPr>
          <w:sz w:val="24"/>
          <w:szCs w:val="24"/>
          <w:lang w:eastAsia="zh-CN"/>
        </w:rPr>
      </w:pPr>
      <w:r w:rsidRPr="001B11BF">
        <w:rPr>
          <w:sz w:val="24"/>
          <w:szCs w:val="24"/>
          <w:lang w:eastAsia="zh-CN"/>
        </w:rPr>
        <w:t>中国古代文化概述——弘扬中华优秀传统文化成就。</w:t>
      </w:r>
    </w:p>
    <w:p w14:paraId="02164E65" w14:textId="77777777" w:rsidR="00D1736A" w:rsidRPr="001B11BF" w:rsidRDefault="00D1736A" w:rsidP="00D1736A">
      <w:pPr>
        <w:pStyle w:val="a9"/>
        <w:numPr>
          <w:ilvl w:val="0"/>
          <w:numId w:val="2"/>
        </w:numPr>
        <w:tabs>
          <w:tab w:val="left" w:pos="1057"/>
        </w:tabs>
        <w:spacing w:line="318" w:lineRule="exact"/>
        <w:ind w:hanging="527"/>
        <w:rPr>
          <w:sz w:val="24"/>
          <w:szCs w:val="24"/>
          <w:lang w:eastAsia="zh-CN"/>
        </w:rPr>
      </w:pPr>
      <w:r w:rsidRPr="001B11BF">
        <w:rPr>
          <w:sz w:val="24"/>
          <w:szCs w:val="24"/>
          <w:lang w:eastAsia="zh-CN"/>
        </w:rPr>
        <w:t>中国古代文化杰出著作——弘扬中华优秀文化典籍。</w:t>
      </w:r>
    </w:p>
    <w:p w14:paraId="2CCA2460" w14:textId="77777777" w:rsidR="00D1736A" w:rsidRPr="001B11BF" w:rsidRDefault="00D1736A" w:rsidP="00D1736A">
      <w:pPr>
        <w:pStyle w:val="a9"/>
        <w:numPr>
          <w:ilvl w:val="0"/>
          <w:numId w:val="2"/>
        </w:numPr>
        <w:tabs>
          <w:tab w:val="left" w:pos="1057"/>
        </w:tabs>
        <w:spacing w:line="318" w:lineRule="exact"/>
        <w:ind w:hanging="527"/>
        <w:rPr>
          <w:sz w:val="24"/>
          <w:szCs w:val="24"/>
          <w:lang w:eastAsia="zh-CN"/>
        </w:rPr>
      </w:pPr>
      <w:r w:rsidRPr="001B11BF">
        <w:rPr>
          <w:sz w:val="24"/>
          <w:szCs w:val="24"/>
          <w:lang w:eastAsia="zh-CN"/>
        </w:rPr>
        <w:t>中国古代文化杰出学者——弘扬中华优秀传统科技文化和精神文化。</w:t>
      </w:r>
    </w:p>
    <w:p w14:paraId="41A70C03" w14:textId="2A23F328" w:rsidR="00D1736A" w:rsidRPr="00D1736A" w:rsidRDefault="00D1736A" w:rsidP="00D1736A">
      <w:pPr>
        <w:pStyle w:val="a9"/>
        <w:numPr>
          <w:ilvl w:val="0"/>
          <w:numId w:val="2"/>
        </w:numPr>
        <w:tabs>
          <w:tab w:val="left" w:pos="1057"/>
        </w:tabs>
        <w:spacing w:before="6" w:line="318" w:lineRule="exact"/>
        <w:ind w:hanging="527"/>
        <w:rPr>
          <w:sz w:val="24"/>
          <w:szCs w:val="24"/>
          <w:lang w:eastAsia="zh-CN"/>
        </w:rPr>
      </w:pPr>
      <w:r w:rsidRPr="001B11BF">
        <w:rPr>
          <w:sz w:val="24"/>
          <w:szCs w:val="24"/>
          <w:lang w:eastAsia="zh-CN"/>
        </w:rPr>
        <w:t>中国古代文化典故与文化习俗——弘扬传承中华优秀语言文化和民俗文化。</w:t>
      </w:r>
    </w:p>
    <w:p w14:paraId="408493A6" w14:textId="77777777" w:rsidR="00D1736A" w:rsidRPr="001B11BF" w:rsidRDefault="00D1736A" w:rsidP="00D1736A">
      <w:pPr>
        <w:pStyle w:val="2"/>
        <w:numPr>
          <w:ilvl w:val="0"/>
          <w:numId w:val="5"/>
        </w:numPr>
        <w:tabs>
          <w:tab w:val="num" w:pos="360"/>
          <w:tab w:val="left" w:pos="851"/>
        </w:tabs>
        <w:ind w:left="530" w:hanging="321"/>
        <w:rPr>
          <w:rFonts w:ascii="仿宋" w:eastAsia="仿宋" w:hAnsi="仿宋"/>
          <w:sz w:val="24"/>
          <w:szCs w:val="24"/>
          <w:lang w:eastAsia="zh-CN"/>
        </w:rPr>
      </w:pPr>
      <w:r w:rsidRPr="001B11BF">
        <w:rPr>
          <w:rFonts w:ascii="仿宋" w:eastAsia="仿宋" w:hAnsi="仿宋"/>
          <w:sz w:val="24"/>
          <w:szCs w:val="24"/>
          <w:lang w:eastAsia="zh-CN"/>
        </w:rPr>
        <w:t>信息可视化设计类作品的主题：中华自然科学及其它优秀文化瑰宝。</w:t>
      </w:r>
    </w:p>
    <w:p w14:paraId="392128DD" w14:textId="77777777" w:rsidR="00D1736A" w:rsidRPr="001B11BF" w:rsidRDefault="00D1736A" w:rsidP="00D1736A">
      <w:pPr>
        <w:pStyle w:val="a7"/>
        <w:spacing w:line="318" w:lineRule="exact"/>
        <w:ind w:left="530"/>
        <w:rPr>
          <w:sz w:val="24"/>
          <w:szCs w:val="24"/>
          <w:lang w:eastAsia="zh-CN"/>
        </w:rPr>
      </w:pPr>
      <w:r w:rsidRPr="001B11BF">
        <w:rPr>
          <w:sz w:val="24"/>
          <w:szCs w:val="24"/>
          <w:lang w:eastAsia="zh-CN"/>
        </w:rPr>
        <w:t>内容仅限于我国历史上（1911 年以前）相关成就，包括：</w:t>
      </w:r>
    </w:p>
    <w:p w14:paraId="48296CCB" w14:textId="77777777" w:rsidR="00D1736A" w:rsidRPr="001B11BF" w:rsidRDefault="00D1736A" w:rsidP="00D1736A">
      <w:pPr>
        <w:pStyle w:val="a9"/>
        <w:numPr>
          <w:ilvl w:val="0"/>
          <w:numId w:val="1"/>
        </w:numPr>
        <w:tabs>
          <w:tab w:val="left" w:pos="1057"/>
        </w:tabs>
        <w:spacing w:before="6" w:line="318" w:lineRule="exact"/>
        <w:ind w:hanging="527"/>
        <w:rPr>
          <w:sz w:val="24"/>
          <w:szCs w:val="24"/>
          <w:lang w:eastAsia="zh-CN"/>
        </w:rPr>
      </w:pPr>
      <w:r w:rsidRPr="001B11BF">
        <w:rPr>
          <w:sz w:val="24"/>
          <w:szCs w:val="24"/>
          <w:lang w:eastAsia="zh-CN"/>
        </w:rPr>
        <w:t>中国古代自然科学成就——弘扬中华优秀自然科学成就。</w:t>
      </w:r>
    </w:p>
    <w:p w14:paraId="783F7EA9" w14:textId="77777777" w:rsidR="00D1736A" w:rsidRPr="001B11BF" w:rsidRDefault="00D1736A" w:rsidP="00D1736A">
      <w:pPr>
        <w:pStyle w:val="a9"/>
        <w:numPr>
          <w:ilvl w:val="0"/>
          <w:numId w:val="1"/>
        </w:numPr>
        <w:tabs>
          <w:tab w:val="left" w:pos="1057"/>
        </w:tabs>
        <w:spacing w:line="318" w:lineRule="exact"/>
        <w:ind w:hanging="527"/>
        <w:rPr>
          <w:sz w:val="24"/>
          <w:szCs w:val="24"/>
          <w:lang w:eastAsia="zh-CN"/>
        </w:rPr>
      </w:pPr>
      <w:r w:rsidRPr="001B11BF">
        <w:rPr>
          <w:sz w:val="24"/>
          <w:szCs w:val="24"/>
          <w:lang w:eastAsia="zh-CN"/>
        </w:rPr>
        <w:t>中国古代自然科学领域杰出科学家——弘扬中华优秀科学家精神。</w:t>
      </w:r>
    </w:p>
    <w:p w14:paraId="36EB0E35" w14:textId="77777777" w:rsidR="00D1736A" w:rsidRPr="001B11BF" w:rsidRDefault="00D1736A" w:rsidP="00D1736A">
      <w:pPr>
        <w:pStyle w:val="a9"/>
        <w:numPr>
          <w:ilvl w:val="0"/>
          <w:numId w:val="1"/>
        </w:numPr>
        <w:tabs>
          <w:tab w:val="left" w:pos="1057"/>
        </w:tabs>
        <w:spacing w:before="6" w:line="318" w:lineRule="exact"/>
        <w:ind w:hanging="527"/>
        <w:rPr>
          <w:sz w:val="24"/>
          <w:szCs w:val="24"/>
          <w:lang w:eastAsia="zh-CN"/>
        </w:rPr>
      </w:pPr>
      <w:r w:rsidRPr="001B11BF">
        <w:rPr>
          <w:sz w:val="24"/>
          <w:szCs w:val="24"/>
          <w:lang w:eastAsia="zh-CN"/>
        </w:rPr>
        <w:t>中国古代自然科学著作——弘扬中华优秀自然科学专著。</w:t>
      </w:r>
    </w:p>
    <w:p w14:paraId="22AC9B7F" w14:textId="2CBE38EA" w:rsidR="00D1736A" w:rsidRPr="00D1736A" w:rsidRDefault="00D1736A" w:rsidP="00D1736A">
      <w:pPr>
        <w:pStyle w:val="a9"/>
        <w:numPr>
          <w:ilvl w:val="0"/>
          <w:numId w:val="1"/>
        </w:numPr>
        <w:tabs>
          <w:tab w:val="left" w:pos="1057"/>
        </w:tabs>
        <w:spacing w:line="318" w:lineRule="exact"/>
        <w:ind w:hanging="527"/>
        <w:rPr>
          <w:sz w:val="24"/>
          <w:szCs w:val="24"/>
          <w:lang w:eastAsia="zh-CN"/>
        </w:rPr>
      </w:pPr>
      <w:r w:rsidRPr="001B11BF">
        <w:rPr>
          <w:sz w:val="24"/>
          <w:szCs w:val="24"/>
          <w:lang w:eastAsia="zh-CN"/>
        </w:rPr>
        <w:t>中国古代优秀文化——弘扬中华优秀自然科学文明和优秀文化传承。</w:t>
      </w:r>
    </w:p>
    <w:p w14:paraId="52D60ECF" w14:textId="19E13970" w:rsidR="00D1736A" w:rsidRPr="001B11BF" w:rsidRDefault="00D1736A" w:rsidP="00D1736A">
      <w:pPr>
        <w:pStyle w:val="2"/>
        <w:numPr>
          <w:ilvl w:val="0"/>
          <w:numId w:val="5"/>
        </w:numPr>
        <w:tabs>
          <w:tab w:val="num" w:pos="360"/>
          <w:tab w:val="left" w:pos="851"/>
        </w:tabs>
        <w:spacing w:before="1" w:line="244" w:lineRule="auto"/>
        <w:ind w:left="110" w:right="332" w:firstLine="420"/>
        <w:jc w:val="both"/>
        <w:rPr>
          <w:rFonts w:ascii="仿宋" w:eastAsia="仿宋" w:hAnsi="仿宋"/>
          <w:sz w:val="24"/>
          <w:szCs w:val="24"/>
          <w:lang w:eastAsia="zh-CN"/>
        </w:rPr>
      </w:pPr>
      <w:r w:rsidRPr="001B11BF">
        <w:rPr>
          <w:rFonts w:ascii="仿宋" w:eastAsia="仿宋" w:hAnsi="仿宋"/>
          <w:spacing w:val="-4"/>
          <w:w w:val="95"/>
          <w:sz w:val="24"/>
          <w:szCs w:val="24"/>
          <w:lang w:eastAsia="zh-CN"/>
        </w:rPr>
        <w:t>软件应用与开发的作品是指运行在计算机</w:t>
      </w:r>
      <w:r w:rsidRPr="001B11BF">
        <w:rPr>
          <w:rFonts w:ascii="仿宋" w:eastAsia="仿宋" w:hAnsi="仿宋"/>
          <w:w w:val="95"/>
          <w:sz w:val="24"/>
          <w:szCs w:val="24"/>
          <w:lang w:eastAsia="zh-CN"/>
        </w:rPr>
        <w:t>（含智能手机</w:t>
      </w:r>
      <w:r w:rsidRPr="001B11BF">
        <w:rPr>
          <w:rFonts w:ascii="仿宋" w:eastAsia="仿宋" w:hAnsi="仿宋"/>
          <w:spacing w:val="-100"/>
          <w:w w:val="95"/>
          <w:sz w:val="24"/>
          <w:szCs w:val="24"/>
          <w:lang w:eastAsia="zh-CN"/>
        </w:rPr>
        <w:t>）</w:t>
      </w:r>
      <w:r w:rsidRPr="001B11BF">
        <w:rPr>
          <w:rFonts w:ascii="仿宋" w:eastAsia="仿宋" w:hAnsi="仿宋"/>
          <w:spacing w:val="-13"/>
          <w:w w:val="95"/>
          <w:sz w:val="24"/>
          <w:szCs w:val="24"/>
          <w:lang w:eastAsia="zh-CN"/>
        </w:rPr>
        <w:t xml:space="preserve">、网络、数据库系统之上的软件， </w:t>
      </w:r>
      <w:r w:rsidRPr="001B11BF">
        <w:rPr>
          <w:rFonts w:ascii="仿宋" w:eastAsia="仿宋" w:hAnsi="仿宋"/>
          <w:sz w:val="24"/>
          <w:szCs w:val="24"/>
          <w:lang w:eastAsia="zh-CN"/>
        </w:rPr>
        <w:t>提供信息管理、信息服务、移动应用、算法设计等功能或服务。</w:t>
      </w:r>
    </w:p>
    <w:p w14:paraId="7902F376" w14:textId="77777777"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小类 Web 应用与开发类作品，一般是 B/S 模式（即浏览器端/服务器端应用程序），客户端通过浏览器与 Web 服务器进行数据交互，例如各类购物网站、博客、在线学习平台等。参赛者应提供能够在互联网上访问的网站地址（域名或 IP 地址均可）</w:t>
      </w:r>
    </w:p>
    <w:p w14:paraId="0142F506" w14:textId="77777777"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小类管理信息系统类作品，一般为满足用户信息管理需求的信息系统，具有信息检索迅速、查找方便、可靠性高、存储量大等优点。该类系统通常具有信息的规划与管理、科学统计和快速查询等功能。例如财务管理系统、图书馆管理系统、学生信息管理系统等。</w:t>
      </w:r>
    </w:p>
    <w:p w14:paraId="00BEA41A" w14:textId="77777777"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小类移动应用开发（非游戏类）类作品，通常专指手机上的应用软件，或手机客户端。</w:t>
      </w:r>
    </w:p>
    <w:p w14:paraId="2CAA2069" w14:textId="77777777"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小类算法设计与应用类作品，主要以算法为核心主题，以编程的方式解决</w:t>
      </w:r>
      <w:r w:rsidRPr="001B11BF">
        <w:rPr>
          <w:sz w:val="24"/>
          <w:szCs w:val="24"/>
          <w:lang w:eastAsia="zh-CN"/>
        </w:rPr>
        <w:lastRenderedPageBreak/>
        <w:t>实际问题并得以应用。既可以使用经典的传统算法，也可以利用机器学习、深度学习等新兴算法与技术，支持 C、C++、Python、MATLAB 等多种语言实现。涉及算法设计、逻辑推理、数学建模、编程实现等综合能力。</w:t>
      </w:r>
    </w:p>
    <w:p w14:paraId="3C7A1F93" w14:textId="189A25ED"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小类软件应用与开发专项赛，采用国赛组委会命题方式，赛题（不超过 5 个）将适时在国赛相关网站公布（</w:t>
      </w:r>
      <w:hyperlink r:id="rId9">
        <w:r w:rsidRPr="001B11BF">
          <w:rPr>
            <w:sz w:val="24"/>
            <w:szCs w:val="24"/>
            <w:lang w:eastAsia="zh-CN"/>
          </w:rPr>
          <w:t>http://jsjds.sdu.org.cn/</w:t>
        </w:r>
      </w:hyperlink>
      <w:r w:rsidRPr="001B11BF">
        <w:rPr>
          <w:sz w:val="24"/>
          <w:szCs w:val="24"/>
          <w:lang w:eastAsia="zh-CN"/>
        </w:rPr>
        <w:t>）。</w:t>
      </w:r>
    </w:p>
    <w:p w14:paraId="341A3045" w14:textId="77777777" w:rsidR="00D1736A" w:rsidRPr="001B11BF" w:rsidRDefault="00D1736A" w:rsidP="00D1736A">
      <w:pPr>
        <w:pStyle w:val="2"/>
        <w:numPr>
          <w:ilvl w:val="0"/>
          <w:numId w:val="5"/>
        </w:numPr>
        <w:tabs>
          <w:tab w:val="num" w:pos="360"/>
          <w:tab w:val="left" w:pos="851"/>
        </w:tabs>
        <w:spacing w:line="242" w:lineRule="auto"/>
        <w:ind w:left="110" w:right="328" w:firstLine="420"/>
        <w:jc w:val="both"/>
        <w:rPr>
          <w:rFonts w:ascii="仿宋" w:eastAsia="仿宋" w:hAnsi="仿宋"/>
          <w:sz w:val="24"/>
          <w:szCs w:val="24"/>
          <w:lang w:eastAsia="zh-CN"/>
        </w:rPr>
      </w:pPr>
      <w:r w:rsidRPr="001B11BF">
        <w:rPr>
          <w:rFonts w:ascii="仿宋" w:eastAsia="仿宋" w:hAnsi="仿宋"/>
          <w:spacing w:val="-16"/>
          <w:sz w:val="24"/>
          <w:szCs w:val="24"/>
          <w:lang w:eastAsia="zh-CN"/>
        </w:rPr>
        <w:t xml:space="preserve">微课与 </w:t>
      </w:r>
      <w:r w:rsidRPr="001B11BF">
        <w:rPr>
          <w:rFonts w:ascii="仿宋" w:eastAsia="仿宋" w:hAnsi="仿宋"/>
          <w:sz w:val="24"/>
          <w:szCs w:val="24"/>
          <w:lang w:eastAsia="zh-CN"/>
        </w:rPr>
        <w:t>AI</w:t>
      </w:r>
      <w:r w:rsidRPr="001B11BF">
        <w:rPr>
          <w:rFonts w:ascii="仿宋" w:eastAsia="仿宋" w:hAnsi="仿宋"/>
          <w:spacing w:val="-7"/>
          <w:sz w:val="24"/>
          <w:szCs w:val="24"/>
          <w:lang w:eastAsia="zh-CN"/>
        </w:rPr>
        <w:t xml:space="preserve"> 辅助教学类别作品强调通过创新，设计质量高、互动性强的教育资源，涵盖广</w:t>
      </w:r>
      <w:r w:rsidRPr="001B11BF">
        <w:rPr>
          <w:rFonts w:ascii="仿宋" w:eastAsia="仿宋" w:hAnsi="仿宋"/>
          <w:spacing w:val="-4"/>
          <w:w w:val="95"/>
          <w:sz w:val="24"/>
          <w:szCs w:val="24"/>
          <w:lang w:eastAsia="zh-CN"/>
        </w:rPr>
        <w:t>泛的教学资源开发，包括但不限于微课、教学课件、虚拟仿真实验、教学案例等，以促进人工智</w:t>
      </w:r>
      <w:r w:rsidRPr="001B11BF">
        <w:rPr>
          <w:rFonts w:ascii="仿宋" w:eastAsia="仿宋" w:hAnsi="仿宋"/>
          <w:spacing w:val="-4"/>
          <w:sz w:val="24"/>
          <w:szCs w:val="24"/>
          <w:lang w:eastAsia="zh-CN"/>
        </w:rPr>
        <w:t xml:space="preserve">能领域的教育和智能时代需求的课程内容。同时体现 </w:t>
      </w:r>
      <w:r w:rsidRPr="001B11BF">
        <w:rPr>
          <w:rFonts w:ascii="仿宋" w:eastAsia="仿宋" w:hAnsi="仿宋"/>
          <w:sz w:val="24"/>
          <w:szCs w:val="24"/>
          <w:lang w:eastAsia="zh-CN"/>
        </w:rPr>
        <w:t>AI</w:t>
      </w:r>
      <w:r w:rsidRPr="001B11BF">
        <w:rPr>
          <w:rFonts w:ascii="仿宋" w:eastAsia="仿宋" w:hAnsi="仿宋"/>
          <w:spacing w:val="-8"/>
          <w:sz w:val="24"/>
          <w:szCs w:val="24"/>
          <w:lang w:eastAsia="zh-CN"/>
        </w:rPr>
        <w:t xml:space="preserve"> 技术在教育中的合理应用，特别关注 </w:t>
      </w:r>
      <w:r w:rsidRPr="001B11BF">
        <w:rPr>
          <w:rFonts w:ascii="仿宋" w:eastAsia="仿宋" w:hAnsi="仿宋"/>
          <w:sz w:val="24"/>
          <w:szCs w:val="24"/>
          <w:lang w:eastAsia="zh-CN"/>
        </w:rPr>
        <w:t>AI 通识教育中的教学实践，鼓励科教融汇、产教融合的实验设计和实际案例。</w:t>
      </w:r>
    </w:p>
    <w:p w14:paraId="6BBA8B66" w14:textId="77777777"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微课是指运用包含人工智能技术等的信息技术，按照认知规律，呈现碎片化学习内容、过程及扩展素材的结构化数字资源，其内容以教学短视频为核心，并包含与该教学主题相关的教学设计、素材课件、教学反思、练习测试及学生反馈、教师点评等辅助性教学资源。</w:t>
      </w:r>
    </w:p>
    <w:p w14:paraId="6E82BB11" w14:textId="77777777"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教学课件是指根据教学大纲的要求，经过教学目标确定、教学内容和任务分析、教学活动结构及界面设计等环节，运用包含人工智能技术的信息技术手段制作的课程软件。</w:t>
      </w:r>
    </w:p>
    <w:p w14:paraId="284F747D" w14:textId="77777777"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虚拟仿真实验是指借助多媒体、仿真和虚拟现实等技术在计算机上营造可辅助、部分替代或全部替代传统教学和实验各操作环节的相关软硬件操作环境，实验者可以像在真实的环境中一样完成各种实验项目。</w:t>
      </w:r>
    </w:p>
    <w:p w14:paraId="0B3495E3" w14:textId="77777777"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教学案例是对典型教学过程实际情境的描述，以文档、视频、动画以及交互等形式展现。案例选择要真实而典型，内容包含案例事实描述和案例分析，案例分析必须包含问题及解决方案。微课与 AI 辅助教学类作品，应是经过精心设计的信息化智能化教学资源，能多层次多角度开展教学，实现因材施教，更好地服务受众。</w:t>
      </w:r>
    </w:p>
    <w:p w14:paraId="7B66DAF6" w14:textId="77777777"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本类作品选题限定于人工智能通识课/计算机基础与应用，中小学数学或自然科学，以及汉语言文学（限于唐诗宋词）这三个方面的相关教学内容。作品应遵循科学性和思想性统一、符合认知规律等原则，作品内容应立足于相关教材的对应知识点展开，其立场、观点需与教材保持一致。</w:t>
      </w:r>
    </w:p>
    <w:p w14:paraId="59FAFA38" w14:textId="6CADC26C"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小类微课与 AI 辅助教学专项赛，采用国赛组委会命题方式，赛题（不超过 5 个）将适时在大赛相关网站公布（待更新）。</w:t>
      </w:r>
    </w:p>
    <w:p w14:paraId="0C5E15A8" w14:textId="77777777" w:rsidR="00D1736A" w:rsidRPr="001B11BF" w:rsidRDefault="00D1736A" w:rsidP="00D1736A">
      <w:pPr>
        <w:pStyle w:val="2"/>
        <w:numPr>
          <w:ilvl w:val="0"/>
          <w:numId w:val="5"/>
        </w:numPr>
        <w:tabs>
          <w:tab w:val="num" w:pos="360"/>
          <w:tab w:val="left" w:pos="851"/>
        </w:tabs>
        <w:ind w:left="530" w:hanging="321"/>
        <w:rPr>
          <w:rFonts w:ascii="仿宋" w:eastAsia="仿宋" w:hAnsi="仿宋"/>
          <w:sz w:val="24"/>
          <w:szCs w:val="24"/>
        </w:rPr>
      </w:pPr>
      <w:r w:rsidRPr="001B11BF">
        <w:rPr>
          <w:rFonts w:ascii="仿宋" w:eastAsia="仿宋" w:hAnsi="仿宋"/>
          <w:sz w:val="24"/>
          <w:szCs w:val="24"/>
        </w:rPr>
        <w:t>物联网应用类</w:t>
      </w:r>
    </w:p>
    <w:p w14:paraId="1071834F" w14:textId="7943A94A"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小类城市管理作品是基于全面感知、互联、融合、智能计算等技术，以服务城市管理为目的，以提升社会经济生活水平为宗旨，形成某一具体应用的完整方案。例如：智慧交通，城市公用设施、市容环境与环境秩序监控、城市应急管理、城市安全防护、智能建筑、文物保护和数字博物馆等。</w:t>
      </w:r>
    </w:p>
    <w:p w14:paraId="6DC726CB" w14:textId="77777777"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小类医药卫生作品应以物联网技术为支撑，实现智能化医疗保健和医疗资源的智能化管理， 满足医疗健康信息、医疗设备与用品、公共卫生安全的智能化管理与监控等方面的需求。建议但不限于如下方面：医院应用如移动查房、婴儿防盗、自动取药、智能药瓶等；家庭应用如远程监控、家庭护理，如婴儿监控、多动症儿童监控、老年人生命体征家庭监控、老年人家庭保健、病人家庭康复监控、医疗健康监测、远程健康保健、智能穿戴监测设备等。</w:t>
      </w:r>
    </w:p>
    <w:p w14:paraId="0C282353" w14:textId="77777777"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小类运动健康作品应以物联网技术为支撑，以提高运动训练水平和大众健</w:t>
      </w:r>
      <w:r w:rsidRPr="001B11BF">
        <w:rPr>
          <w:sz w:val="24"/>
          <w:szCs w:val="24"/>
          <w:lang w:eastAsia="zh-CN"/>
        </w:rPr>
        <w:lastRenderedPageBreak/>
        <w:t>身质量为目的。建议但不限于如下方面：运动数据分析、运动过程跟踪、运动效果监测、运动兴趣培养、运动习惯养成以及职业运动和体育赛事的专用管理训练系统和设备。</w:t>
      </w:r>
    </w:p>
    <w:p w14:paraId="7ADFD814" w14:textId="77777777"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小类数字生活作品应以物联网技术为支撑，通过稳定的通信方式实现家庭网络中各类电子产品之间的“互联互通”，以提升生活水平、提高生活便利程度为目的，包括如下方面：各类消费电子产品、通信产品、信息家电以及智能家居等方面。鼓励选手设计和创作利用各种传感器解决生活中的问题、满足生活需求的作品。</w:t>
      </w:r>
    </w:p>
    <w:p w14:paraId="7871688E" w14:textId="77777777"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小类行业应用作品应以物联网技术为支撑，解决某行业领域某一问题或实现某一功能，以提高生产效率、提升产品价值为目的，包括如下方面：物联网技术在工业、零售、物流、农林、环保以及教育等行业的应用。</w:t>
      </w:r>
    </w:p>
    <w:p w14:paraId="31C50201" w14:textId="438A32EB"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小类物联网专项赛采用国赛组委会命题方式，赛题（不超过 5 个）将适时在国赛相关网站公布（</w:t>
      </w:r>
      <w:hyperlink r:id="rId10">
        <w:r w:rsidRPr="001B11BF">
          <w:rPr>
            <w:sz w:val="24"/>
            <w:szCs w:val="24"/>
            <w:lang w:eastAsia="zh-CN"/>
          </w:rPr>
          <w:t>http://jsjds.hdu.edu.cn/</w:t>
        </w:r>
      </w:hyperlink>
      <w:r w:rsidRPr="001B11BF">
        <w:rPr>
          <w:sz w:val="24"/>
          <w:szCs w:val="24"/>
          <w:lang w:eastAsia="zh-CN"/>
        </w:rPr>
        <w:t>）。</w:t>
      </w:r>
    </w:p>
    <w:p w14:paraId="5D52D876" w14:textId="61089474"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作品必须有可展示的实物系统，作品提交时需录制系统演示视频（不超过 10 分钟）及相关设计说明书，现场（或在线）答辩过程应对作品实物系统进行功能演示。</w:t>
      </w:r>
    </w:p>
    <w:p w14:paraId="4E471F47" w14:textId="77777777" w:rsidR="00D1736A" w:rsidRPr="001B11BF" w:rsidRDefault="00D1736A" w:rsidP="00D1736A">
      <w:pPr>
        <w:pStyle w:val="2"/>
        <w:numPr>
          <w:ilvl w:val="0"/>
          <w:numId w:val="5"/>
        </w:numPr>
        <w:tabs>
          <w:tab w:val="num" w:pos="360"/>
          <w:tab w:val="left" w:pos="956"/>
        </w:tabs>
        <w:ind w:left="956" w:hanging="426"/>
        <w:rPr>
          <w:rFonts w:ascii="仿宋" w:eastAsia="仿宋" w:hAnsi="仿宋"/>
          <w:sz w:val="24"/>
          <w:szCs w:val="24"/>
        </w:rPr>
      </w:pPr>
      <w:r w:rsidRPr="001B11BF">
        <w:rPr>
          <w:rFonts w:ascii="仿宋" w:eastAsia="仿宋" w:hAnsi="仿宋"/>
          <w:sz w:val="24"/>
          <w:szCs w:val="24"/>
        </w:rPr>
        <w:t>大数据应用类</w:t>
      </w:r>
    </w:p>
    <w:p w14:paraId="1987BCAA" w14:textId="27D04507"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小类大数据实践赛作品指利用大数据思维发现社会生活和学科领域的应用需求，利用大数据和相关新技术设计解决方案，实现数据分析、业务智能、辅助决策等应用。要求参赛作品以研究报告的形式呈现成果，报告内容主要包括：数据来源、应用场景、问题描述、系统设计与开发、数据分析与实验、主要结论等。参赛作品应提交的资料包括：研究报告、可运行的程序、必要的实验分析，以及数据集和相关工具软件。作品涉及的领域包括但不限于：①环境与人类发展大数据（气象、环境、资源、农业、人口等）②城市与交通大数据（城市、道路交通、物流等）③社交与 WEB 大数据（舆情、推荐、自然语言处理等）④金融与商业大数据（金融、电商等）⑤法律大数据（司法审判、普法宣传等）⑥生物与医疗大数据</w:t>
      </w:r>
      <w:r w:rsidRPr="001B11BF">
        <w:rPr>
          <w:rFonts w:hint="eastAsia"/>
          <w:sz w:val="24"/>
          <w:szCs w:val="24"/>
          <w:lang w:eastAsia="zh-CN"/>
        </w:rPr>
        <w:t>⑦</w:t>
      </w:r>
      <w:r w:rsidRPr="001B11BF">
        <w:rPr>
          <w:sz w:val="24"/>
          <w:szCs w:val="24"/>
          <w:lang w:eastAsia="zh-CN"/>
        </w:rPr>
        <w:t>文化与教育大数据（教育、艺术、文化、体育等）。</w:t>
      </w:r>
    </w:p>
    <w:p w14:paraId="28EC79DE" w14:textId="213423A6"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小类大数据主题赛采用国赛组委会命题方式，赛题（不超过 5 个）将适时在国赛相关网站公布（https://jsjds.dhu.edu.cn/）。</w:t>
      </w:r>
    </w:p>
    <w:p w14:paraId="130BF405" w14:textId="77777777" w:rsidR="00D1736A" w:rsidRPr="001B11BF" w:rsidRDefault="00D1736A" w:rsidP="00D1736A">
      <w:pPr>
        <w:pStyle w:val="2"/>
        <w:numPr>
          <w:ilvl w:val="0"/>
          <w:numId w:val="5"/>
        </w:numPr>
        <w:tabs>
          <w:tab w:val="num" w:pos="360"/>
          <w:tab w:val="left" w:pos="956"/>
        </w:tabs>
        <w:ind w:left="956" w:hanging="426"/>
        <w:rPr>
          <w:rFonts w:ascii="仿宋" w:eastAsia="仿宋" w:hAnsi="仿宋"/>
          <w:sz w:val="24"/>
          <w:szCs w:val="24"/>
        </w:rPr>
      </w:pPr>
      <w:r w:rsidRPr="001B11BF">
        <w:rPr>
          <w:rFonts w:ascii="仿宋" w:eastAsia="仿宋" w:hAnsi="仿宋"/>
          <w:sz w:val="24"/>
          <w:szCs w:val="24"/>
        </w:rPr>
        <w:t>人工智能应用类</w:t>
      </w:r>
    </w:p>
    <w:p w14:paraId="4C9D2A66" w14:textId="77777777"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小类人工智能实践赛针对某一领域的特定问题，提出基于人工智能的方法与思想的解决方案。这类作品，需要有完整的方案设计与代码实现，撰写相关文档，主要内容包括：作品应用场景、设计理念、技术方案、作品源代码、用户手册、作品功能演示视频等。本类作品必须有具体的方案设计与技术实现，现场（或在线）答辩时，必须对系统功能进行演示。作品可涉及但不限于以下领域：①智能城市与交通（包括无人驾驶）②智能家居与生活③智能医疗与健康④智能农林与环境⑤智能教育与文化⑥智能制造与工业互联网⑦三维建模与虚拟现实⑧自然语言处理⑨图像处理与模式识别方法研究⑩机器学习方法研究。</w:t>
      </w:r>
    </w:p>
    <w:p w14:paraId="2776AFE2" w14:textId="6848544B"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小类人工智能挑战赛采用国赛组委会命题方式，赛题（不超过 5 个）将适时在国赛相关网站公布。（</w:t>
      </w:r>
      <w:hyperlink r:id="rId11">
        <w:r w:rsidRPr="001B11BF">
          <w:rPr>
            <w:sz w:val="24"/>
            <w:szCs w:val="24"/>
            <w:lang w:eastAsia="zh-CN"/>
          </w:rPr>
          <w:t>http://jsjds.jscs.org.cn/2025/</w:t>
        </w:r>
      </w:hyperlink>
      <w:r w:rsidRPr="001B11BF">
        <w:rPr>
          <w:sz w:val="24"/>
          <w:szCs w:val="24"/>
          <w:lang w:eastAsia="zh-CN"/>
        </w:rPr>
        <w:t>）。挑战类项目的国赛将进行现场测试，并以测试效果与答辩成绩综合评定最终排名。</w:t>
      </w:r>
    </w:p>
    <w:p w14:paraId="0F462BC6" w14:textId="77777777" w:rsidR="00D1736A" w:rsidRPr="001B11BF" w:rsidRDefault="00D1736A" w:rsidP="00D1736A">
      <w:pPr>
        <w:pStyle w:val="2"/>
        <w:numPr>
          <w:ilvl w:val="0"/>
          <w:numId w:val="5"/>
        </w:numPr>
        <w:tabs>
          <w:tab w:val="num" w:pos="360"/>
          <w:tab w:val="left" w:pos="956"/>
        </w:tabs>
        <w:spacing w:line="244" w:lineRule="auto"/>
        <w:ind w:left="110" w:right="330" w:firstLine="420"/>
        <w:rPr>
          <w:rFonts w:ascii="仿宋" w:eastAsia="仿宋" w:hAnsi="仿宋"/>
          <w:sz w:val="24"/>
          <w:szCs w:val="24"/>
          <w:lang w:eastAsia="zh-CN"/>
        </w:rPr>
      </w:pPr>
      <w:r w:rsidRPr="001B11BF">
        <w:rPr>
          <w:rFonts w:ascii="仿宋" w:eastAsia="仿宋" w:hAnsi="仿宋"/>
          <w:spacing w:val="-3"/>
          <w:w w:val="95"/>
          <w:sz w:val="24"/>
          <w:szCs w:val="24"/>
          <w:lang w:eastAsia="zh-CN"/>
        </w:rPr>
        <w:lastRenderedPageBreak/>
        <w:t>信息可视化设计类应以“中华自然科学及其它优秀文化瑰宝”为主题进行创作。作品侧</w:t>
      </w:r>
      <w:r w:rsidRPr="001B11BF">
        <w:rPr>
          <w:rFonts w:ascii="仿宋" w:eastAsia="仿宋" w:hAnsi="仿宋"/>
          <w:sz w:val="24"/>
          <w:szCs w:val="24"/>
          <w:lang w:eastAsia="zh-CN"/>
        </w:rPr>
        <w:t>重用视觉化的方式，归纳和表现信息与数据的内在联系、模式和结构。</w:t>
      </w:r>
    </w:p>
    <w:p w14:paraId="120A0706" w14:textId="77777777"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小类信息图形设计指信息海报、信息图表、信息插图、信息导视或科普图形。小类动态信息影像指以可视化信息呈现为主的动画或影像合成作品。</w:t>
      </w:r>
    </w:p>
    <w:p w14:paraId="25BC3E95" w14:textId="77777777"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小类交互信息设计指基于电子触控媒介、虚拟现实等技术的可交互的可视化作品，如交互图表以及仪表板作品。</w:t>
      </w:r>
    </w:p>
    <w:p w14:paraId="41B9A5F5" w14:textId="77777777"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小类数据可视化是指基于编程工具或数据分析工具（含开源软件）等实现的具有数据分析和数据可视化特点的作品。</w:t>
      </w:r>
    </w:p>
    <w:p w14:paraId="1B19990B" w14:textId="39D6BBE8"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该大类要求作品具备艺术性、科学性、完整性、流畅性和实用性，而且作者需要对参赛作品信息数据来源的真实性、科学性与可靠性进行说明，并提供源文件。该类别作品需要提供完整的方案设计与技术实现的说明，特别是设计思想与现实意义。数据可视化和交互信息设计作品还需说明作品应用场景、设计理念，提交作品源代码、作品功能演示录屏等。</w:t>
      </w:r>
    </w:p>
    <w:p w14:paraId="4010E987" w14:textId="77777777" w:rsidR="00D1736A" w:rsidRPr="001B11BF" w:rsidRDefault="00D1736A" w:rsidP="00D1736A">
      <w:pPr>
        <w:pStyle w:val="2"/>
        <w:numPr>
          <w:ilvl w:val="0"/>
          <w:numId w:val="5"/>
        </w:numPr>
        <w:tabs>
          <w:tab w:val="num" w:pos="360"/>
          <w:tab w:val="left" w:pos="956"/>
        </w:tabs>
        <w:ind w:left="956" w:hanging="426"/>
        <w:rPr>
          <w:rFonts w:ascii="仿宋" w:eastAsia="仿宋" w:hAnsi="仿宋"/>
          <w:sz w:val="24"/>
          <w:szCs w:val="24"/>
          <w:lang w:eastAsia="zh-CN"/>
        </w:rPr>
      </w:pPr>
      <w:r w:rsidRPr="001B11BF">
        <w:rPr>
          <w:rFonts w:ascii="仿宋" w:eastAsia="仿宋" w:hAnsi="仿宋"/>
          <w:sz w:val="24"/>
          <w:szCs w:val="24"/>
          <w:lang w:eastAsia="zh-CN"/>
        </w:rPr>
        <w:t>数媒静态设计类应以“中国古代物理”为主题进行创作。</w:t>
      </w:r>
    </w:p>
    <w:p w14:paraId="63DBB22A" w14:textId="77777777"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小类平面设计，内容包括服饰、手工艺、手工艺品、海报招贴设计、书籍装帧、包装设计等利用平面视觉传达设计的展示作品。</w:t>
      </w:r>
    </w:p>
    <w:p w14:paraId="7E4ED217" w14:textId="77777777"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小类环境设计，内容包括空间形象设计、建筑设计、室内设计、展示设计、园林景观设计、公共设施小品（景观雕塑、街道设施等）设计等环境艺术设计相关作品。</w:t>
      </w:r>
    </w:p>
    <w:p w14:paraId="6C422847" w14:textId="7DF37404"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小类产品设计，内容包括传统工业和现代科技产品设计，即有关生活、生产、运输、交通、办公、家电、医疗、体育、服饰等工具或生产设备等领域产品设计作品。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14:paraId="411016F1" w14:textId="77777777" w:rsidR="00D1736A" w:rsidRPr="001B11BF" w:rsidRDefault="00D1736A" w:rsidP="00D1736A">
      <w:pPr>
        <w:pStyle w:val="2"/>
        <w:numPr>
          <w:ilvl w:val="0"/>
          <w:numId w:val="5"/>
        </w:numPr>
        <w:tabs>
          <w:tab w:val="num" w:pos="360"/>
          <w:tab w:val="left" w:pos="956"/>
        </w:tabs>
        <w:ind w:left="956" w:hanging="426"/>
        <w:rPr>
          <w:rFonts w:ascii="仿宋" w:eastAsia="仿宋" w:hAnsi="仿宋"/>
          <w:sz w:val="24"/>
          <w:szCs w:val="24"/>
          <w:lang w:eastAsia="zh-CN"/>
        </w:rPr>
      </w:pPr>
      <w:r w:rsidRPr="001B11BF">
        <w:rPr>
          <w:rFonts w:ascii="仿宋" w:eastAsia="仿宋" w:hAnsi="仿宋"/>
          <w:sz w:val="24"/>
          <w:szCs w:val="24"/>
          <w:lang w:eastAsia="zh-CN"/>
        </w:rPr>
        <w:t>数媒动漫与短片类应以“中国古代物理”为主题进行创作。</w:t>
      </w:r>
    </w:p>
    <w:p w14:paraId="214CEBCD" w14:textId="77777777"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小类微电影作品，应是借助电影拍摄手法创作的视频短片，反映一定故事情节和剧本创作。小类数字短片作品，是利用数字化设备拍摄的各类短片。</w:t>
      </w:r>
    </w:p>
    <w:p w14:paraId="1EFEDF8E" w14:textId="77777777"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小类纪录片作品，是利用数字化设备和纪实的手法 从参赛作者视角拍摄的与主题相关的短片。小类动画作品，是利用计算机创作的二维、三维动画，包含动画角色设计、动画场景设计、动画动作设计、动画声音和动画特效等内容。</w:t>
      </w:r>
    </w:p>
    <w:p w14:paraId="67A80C99" w14:textId="7FB6BB41"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小类新媒体漫画作品，是利用数字化设备、传统手绘漫画创作和表现手法，创作的静态、动态和可交互的数字漫画作品。</w:t>
      </w:r>
    </w:p>
    <w:p w14:paraId="34F8321C" w14:textId="77777777" w:rsidR="00D1736A" w:rsidRPr="001B11BF" w:rsidRDefault="00D1736A" w:rsidP="00D1736A">
      <w:pPr>
        <w:pStyle w:val="2"/>
        <w:numPr>
          <w:ilvl w:val="0"/>
          <w:numId w:val="5"/>
        </w:numPr>
        <w:tabs>
          <w:tab w:val="num" w:pos="360"/>
          <w:tab w:val="left" w:pos="956"/>
        </w:tabs>
        <w:ind w:left="956" w:hanging="426"/>
        <w:rPr>
          <w:rFonts w:ascii="仿宋" w:eastAsia="仿宋" w:hAnsi="仿宋"/>
          <w:sz w:val="24"/>
          <w:szCs w:val="24"/>
          <w:lang w:eastAsia="zh-CN"/>
        </w:rPr>
      </w:pPr>
      <w:r w:rsidRPr="001B11BF">
        <w:rPr>
          <w:rFonts w:ascii="仿宋" w:eastAsia="仿宋" w:hAnsi="仿宋"/>
          <w:sz w:val="24"/>
          <w:szCs w:val="24"/>
          <w:lang w:eastAsia="zh-CN"/>
        </w:rPr>
        <w:t>数媒游戏与交互设计类应以“中国古代物理”为主题进行创作。</w:t>
      </w:r>
    </w:p>
    <w:p w14:paraId="30A71E8F" w14:textId="77777777"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小类游戏设计作品的内容包括游戏角色设计、场景设计、动作设计、关卡设计、交互设计， 是能体现反映主题，具有一定完整度的游戏作品。</w:t>
      </w:r>
    </w:p>
    <w:p w14:paraId="164C2B3E" w14:textId="77777777"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小类交互媒体设计，是利用各种数字交互技术、人机交互技术，借助计算机输入输出设备、语音、图像、体感等各种手段，与作品实现动态交互。作品需体现一定的交互性与互动性，不能仅为静态版式设计。</w:t>
      </w:r>
    </w:p>
    <w:p w14:paraId="0BCE9232" w14:textId="203AABEB"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小类虚拟现实 VR 与增强现实 AR 作品，是利用 VR、AR、MR、XR、AI 等各种虚拟交互技术创作的围绕主题的作品。作品具有较强的视效沉浸感、用户</w:t>
      </w:r>
      <w:r w:rsidRPr="001B11BF">
        <w:rPr>
          <w:sz w:val="24"/>
          <w:szCs w:val="24"/>
          <w:lang w:eastAsia="zh-CN"/>
        </w:rPr>
        <w:lastRenderedPageBreak/>
        <w:t>体验感和作品交互性。</w:t>
      </w:r>
    </w:p>
    <w:p w14:paraId="0ECB49A8" w14:textId="77777777" w:rsidR="00D1736A" w:rsidRPr="001B11BF" w:rsidRDefault="00D1736A" w:rsidP="00D1736A">
      <w:pPr>
        <w:pStyle w:val="2"/>
        <w:numPr>
          <w:ilvl w:val="0"/>
          <w:numId w:val="5"/>
        </w:numPr>
        <w:tabs>
          <w:tab w:val="num" w:pos="360"/>
          <w:tab w:val="left" w:pos="956"/>
        </w:tabs>
        <w:ind w:left="956" w:hanging="426"/>
        <w:rPr>
          <w:rFonts w:ascii="仿宋" w:eastAsia="仿宋" w:hAnsi="仿宋"/>
          <w:sz w:val="24"/>
          <w:szCs w:val="24"/>
          <w:lang w:eastAsia="zh-CN"/>
        </w:rPr>
      </w:pPr>
      <w:r w:rsidRPr="001B11BF">
        <w:rPr>
          <w:rFonts w:ascii="仿宋" w:eastAsia="仿宋" w:hAnsi="仿宋"/>
          <w:sz w:val="24"/>
          <w:szCs w:val="24"/>
          <w:lang w:eastAsia="zh-CN"/>
        </w:rPr>
        <w:t>计算机音乐创作类应以“中国古代物理”为主题进行创作。</w:t>
      </w:r>
    </w:p>
    <w:p w14:paraId="27D57310" w14:textId="77777777" w:rsidR="00D1736A" w:rsidRPr="001B11BF" w:rsidRDefault="00D1736A" w:rsidP="00D1736A">
      <w:pPr>
        <w:pStyle w:val="a7"/>
        <w:spacing w:line="318" w:lineRule="exact"/>
        <w:ind w:left="0" w:firstLineChars="200" w:firstLine="480"/>
        <w:rPr>
          <w:sz w:val="24"/>
          <w:szCs w:val="24"/>
          <w:lang w:eastAsia="zh-CN"/>
        </w:rPr>
      </w:pPr>
      <w:r w:rsidRPr="001B11BF">
        <w:rPr>
          <w:sz w:val="24"/>
          <w:szCs w:val="24"/>
          <w:lang w:eastAsia="zh-CN"/>
        </w:rPr>
        <w:t>小类</w:t>
      </w:r>
      <w:r w:rsidRPr="001B11BF">
        <w:rPr>
          <w:rFonts w:hint="eastAsia"/>
          <w:sz w:val="24"/>
          <w:szCs w:val="24"/>
          <w:lang w:eastAsia="zh-CN"/>
        </w:rPr>
        <w:t>原创音乐类：纯音乐类，包含 MIDI 类作品、音频结合 MIDI 类作品。</w:t>
      </w:r>
    </w:p>
    <w:p w14:paraId="42ABEA84" w14:textId="77777777" w:rsidR="00D1736A" w:rsidRPr="001B11BF" w:rsidRDefault="00D1736A" w:rsidP="00D1736A">
      <w:pPr>
        <w:pStyle w:val="a7"/>
        <w:spacing w:line="318" w:lineRule="exact"/>
        <w:ind w:left="0" w:firstLineChars="200" w:firstLine="480"/>
        <w:rPr>
          <w:sz w:val="24"/>
          <w:szCs w:val="24"/>
          <w:lang w:eastAsia="zh-CN"/>
        </w:rPr>
      </w:pPr>
      <w:r w:rsidRPr="001B11BF">
        <w:rPr>
          <w:rFonts w:hint="eastAsia"/>
          <w:sz w:val="24"/>
          <w:szCs w:val="24"/>
          <w:lang w:eastAsia="zh-CN"/>
        </w:rPr>
        <w:t>小类原创歌曲类：曲、编曲需原创，歌词至少拥有使用权。编曲部分至少有计算机 MIDI 制作或音频制作方式，不允许全录音作品。</w:t>
      </w:r>
    </w:p>
    <w:p w14:paraId="5850A6E7" w14:textId="77777777" w:rsidR="00D1736A" w:rsidRPr="001B11BF" w:rsidRDefault="00D1736A" w:rsidP="00D1736A">
      <w:pPr>
        <w:pStyle w:val="a7"/>
        <w:spacing w:line="318" w:lineRule="exact"/>
        <w:ind w:left="0" w:firstLineChars="200" w:firstLine="480"/>
        <w:rPr>
          <w:sz w:val="24"/>
          <w:szCs w:val="24"/>
          <w:lang w:eastAsia="zh-CN"/>
        </w:rPr>
      </w:pPr>
      <w:r w:rsidRPr="001B11BF">
        <w:rPr>
          <w:rFonts w:hint="eastAsia"/>
          <w:sz w:val="24"/>
          <w:szCs w:val="24"/>
          <w:lang w:eastAsia="zh-CN"/>
        </w:rPr>
        <w:t>小类视频音乐类：音视频融合多媒体作品或视频配乐作品，视频部分鼓励原创。如非原创， 需获得授权使用。音乐部分需原创。</w:t>
      </w:r>
    </w:p>
    <w:p w14:paraId="291FBF17" w14:textId="77777777" w:rsidR="00D1736A" w:rsidRPr="001B11BF" w:rsidRDefault="00D1736A" w:rsidP="00D1736A">
      <w:pPr>
        <w:pStyle w:val="a7"/>
        <w:spacing w:line="318" w:lineRule="exact"/>
        <w:ind w:left="0" w:firstLineChars="200" w:firstLine="480"/>
        <w:rPr>
          <w:sz w:val="24"/>
          <w:szCs w:val="24"/>
          <w:lang w:eastAsia="zh-CN"/>
        </w:rPr>
      </w:pPr>
      <w:r w:rsidRPr="001B11BF">
        <w:rPr>
          <w:rFonts w:hint="eastAsia"/>
          <w:sz w:val="24"/>
          <w:szCs w:val="24"/>
          <w:lang w:eastAsia="zh-CN"/>
        </w:rPr>
        <w:t>小类交互音乐与声音装置类：作品必须是以计算机编程为主要技术手段的交互音乐，或交互声音装置。提交文件包括能够反应作品整体艺术形态的、完整的音乐会现场演出或展演视频、工程文件、效果图、设计说明等相关文件。</w:t>
      </w:r>
    </w:p>
    <w:p w14:paraId="41F2A0A9" w14:textId="77777777" w:rsidR="00D1736A" w:rsidRPr="001B11BF" w:rsidRDefault="00D1736A" w:rsidP="00D1736A">
      <w:pPr>
        <w:pStyle w:val="a7"/>
        <w:spacing w:line="318" w:lineRule="exact"/>
        <w:ind w:left="0" w:firstLineChars="200" w:firstLine="480"/>
        <w:rPr>
          <w:sz w:val="24"/>
          <w:szCs w:val="24"/>
          <w:lang w:eastAsia="zh-CN"/>
        </w:rPr>
      </w:pPr>
      <w:r w:rsidRPr="001B11BF">
        <w:rPr>
          <w:rFonts w:hint="eastAsia"/>
          <w:sz w:val="24"/>
          <w:szCs w:val="24"/>
          <w:lang w:eastAsia="zh-CN"/>
        </w:rPr>
        <w:t>小类音乐混音类：根据提供的分轨文件，使用计算机平台及软件混音。</w:t>
      </w:r>
    </w:p>
    <w:p w14:paraId="140A3BEE" w14:textId="77777777" w:rsidR="00D1736A" w:rsidRPr="001B11BF" w:rsidRDefault="00D1736A" w:rsidP="00D1736A">
      <w:pPr>
        <w:pStyle w:val="2"/>
        <w:numPr>
          <w:ilvl w:val="0"/>
          <w:numId w:val="5"/>
        </w:numPr>
        <w:tabs>
          <w:tab w:val="num" w:pos="360"/>
          <w:tab w:val="left" w:pos="956"/>
        </w:tabs>
        <w:spacing w:before="215" w:line="262" w:lineRule="exact"/>
        <w:ind w:left="956" w:hanging="426"/>
        <w:rPr>
          <w:rFonts w:ascii="仿宋" w:eastAsia="仿宋" w:hAnsi="仿宋"/>
          <w:sz w:val="24"/>
          <w:szCs w:val="24"/>
          <w:lang w:eastAsia="zh-CN"/>
        </w:rPr>
      </w:pPr>
      <w:r w:rsidRPr="001B11BF">
        <w:rPr>
          <w:rFonts w:ascii="仿宋" w:eastAsia="仿宋" w:hAnsi="仿宋"/>
          <w:sz w:val="24"/>
          <w:szCs w:val="24"/>
          <w:lang w:eastAsia="zh-CN"/>
        </w:rPr>
        <w:t>国际生汉学大类作品应以“汉学”为主题进行创作。</w:t>
      </w:r>
    </w:p>
    <w:p w14:paraId="67A9C657" w14:textId="77777777" w:rsidR="00D1736A" w:rsidRPr="001B11BF" w:rsidRDefault="00D1736A" w:rsidP="00D1736A">
      <w:pPr>
        <w:pStyle w:val="a7"/>
        <w:spacing w:line="318" w:lineRule="exact"/>
        <w:ind w:left="0" w:firstLineChars="200" w:firstLine="480"/>
        <w:rPr>
          <w:sz w:val="24"/>
          <w:szCs w:val="24"/>
          <w:lang w:eastAsia="zh-CN"/>
        </w:rPr>
      </w:pPr>
      <w:r w:rsidRPr="001B11BF">
        <w:rPr>
          <w:rFonts w:hint="eastAsia"/>
          <w:sz w:val="24"/>
          <w:szCs w:val="24"/>
          <w:lang w:eastAsia="zh-CN"/>
        </w:rPr>
        <w:t>本大类作品应用于国际中文教育领域，包括中国国内的对外汉语教学、国际上的汉语作为第二语言教学和海外华人社区中的学龄和学龄前华裔子弟的华文教育。</w:t>
      </w:r>
    </w:p>
    <w:p w14:paraId="772AF03D" w14:textId="77777777" w:rsidR="00D1736A" w:rsidRPr="001B11BF" w:rsidRDefault="00D1736A" w:rsidP="00D1736A">
      <w:pPr>
        <w:pStyle w:val="a7"/>
        <w:spacing w:line="318" w:lineRule="exact"/>
        <w:ind w:left="0" w:firstLineChars="200" w:firstLine="480"/>
        <w:rPr>
          <w:sz w:val="24"/>
          <w:szCs w:val="24"/>
          <w:lang w:eastAsia="zh-CN"/>
        </w:rPr>
      </w:pPr>
      <w:r w:rsidRPr="001B11BF">
        <w:rPr>
          <w:rFonts w:hint="eastAsia"/>
          <w:sz w:val="24"/>
          <w:szCs w:val="24"/>
          <w:lang w:eastAsia="zh-CN"/>
        </w:rPr>
        <w:t>本大类作品的作者，应有我校在籍的本科国际生（即来华留学本科生）。如果参赛作品的所有作者都是中国国籍学生（持中国身份证或港澳台证件的学生属于中国国籍学生），则该作品只能参加其余大类的竞赛，不得参加本大类；属于本大类的作品，可以参加其他大类的竞赛，但不得在4C赛事内一稿多投。</w:t>
      </w:r>
    </w:p>
    <w:p w14:paraId="454F3EEF" w14:textId="77777777" w:rsidR="00D1736A" w:rsidRPr="001B11BF" w:rsidRDefault="00D1736A" w:rsidP="00D1736A">
      <w:pPr>
        <w:pStyle w:val="a7"/>
        <w:spacing w:line="318" w:lineRule="exact"/>
        <w:ind w:left="0" w:firstLineChars="200" w:firstLine="480"/>
        <w:rPr>
          <w:sz w:val="24"/>
          <w:szCs w:val="24"/>
          <w:lang w:eastAsia="zh-CN"/>
        </w:rPr>
      </w:pPr>
      <w:r w:rsidRPr="001B11BF">
        <w:rPr>
          <w:rFonts w:hint="eastAsia"/>
          <w:sz w:val="24"/>
          <w:szCs w:val="24"/>
          <w:lang w:eastAsia="zh-CN"/>
        </w:rPr>
        <w:t>本大类的软件应用与开发类作品是指运行在计算机（含智能手机）、网络和/或数据库系统之上的软件，可在国际中文教育领域提供信息管理、信息服务、移动应用、算法设计等功能或服务。本大类的微课与AI教学辅助类作品包括微课、教学辅助课件和虚拟实验平台，作品说明参见上述同名大类。本类作品应遵循科学性和思想性统一、符合认知规律等原则，作品内容应立足于在国际中文教育领域使用的教学材料的相关知识点展开，这些教学材料应由在中国注册的出版机构或其海外分支机构正式出版，作品立场、观点需与教学材料保持一致，可在国际中文教育领域应用。</w:t>
      </w:r>
    </w:p>
    <w:p w14:paraId="0C2E2A86" w14:textId="77777777" w:rsidR="00D1736A" w:rsidRPr="001B11BF" w:rsidRDefault="00D1736A" w:rsidP="00D1736A">
      <w:pPr>
        <w:pStyle w:val="a7"/>
        <w:spacing w:line="318" w:lineRule="exact"/>
        <w:ind w:left="0" w:firstLineChars="200" w:firstLine="480"/>
        <w:rPr>
          <w:sz w:val="24"/>
          <w:szCs w:val="24"/>
          <w:lang w:eastAsia="zh-CN"/>
        </w:rPr>
      </w:pPr>
      <w:r w:rsidRPr="001B11BF">
        <w:rPr>
          <w:rFonts w:hint="eastAsia"/>
          <w:sz w:val="24"/>
          <w:szCs w:val="24"/>
          <w:lang w:eastAsia="zh-CN"/>
        </w:rPr>
        <w:t>本大类的物联网应用类作品应以物联网技术为支撑，解决国际中文教育领域某一问题或实现某一功能的作品。该类作品必须有可展示的实物系统，作品提交时需录制实物系统功能演示视频（不超过10分钟）及相关设计说明书，现场答辩过程应对作品实物系统进行功能演示。</w:t>
      </w:r>
    </w:p>
    <w:p w14:paraId="62220608" w14:textId="77777777" w:rsidR="00D1736A" w:rsidRPr="001B11BF" w:rsidRDefault="00D1736A" w:rsidP="00D1736A">
      <w:pPr>
        <w:pStyle w:val="a7"/>
        <w:spacing w:line="318" w:lineRule="exact"/>
        <w:ind w:left="0" w:firstLineChars="200" w:firstLine="480"/>
        <w:rPr>
          <w:sz w:val="24"/>
          <w:szCs w:val="24"/>
          <w:lang w:eastAsia="zh-CN"/>
        </w:rPr>
      </w:pPr>
      <w:r w:rsidRPr="001B11BF">
        <w:rPr>
          <w:rFonts w:hint="eastAsia"/>
          <w:sz w:val="24"/>
          <w:szCs w:val="24"/>
          <w:lang w:eastAsia="zh-CN"/>
        </w:rPr>
        <w:t>本大类的大数据应用类作品指利用大数据思维发现国际中文教育领域的应用需求，利用大数据和相关新技术设计解决方案，实现数据分析、业务智能、辅助决策等应用。要求参赛作品以研究报告的形式呈现成果，报告内容主要包括：数据来源、应用场景、问题描述、系统设计与开发、数据分析与实验、主要结论等。参赛作品应提交的资料包括：研究报告、可运行的程序、必要的实验分析，以及数据集和相关工具软件。</w:t>
      </w:r>
    </w:p>
    <w:p w14:paraId="4E4E5951" w14:textId="77777777" w:rsidR="00D1736A" w:rsidRPr="001B11BF" w:rsidRDefault="00D1736A" w:rsidP="00D1736A">
      <w:pPr>
        <w:pStyle w:val="a7"/>
        <w:spacing w:line="318" w:lineRule="exact"/>
        <w:ind w:left="0" w:firstLineChars="200" w:firstLine="480"/>
        <w:rPr>
          <w:sz w:val="24"/>
          <w:szCs w:val="24"/>
          <w:lang w:eastAsia="zh-CN"/>
        </w:rPr>
      </w:pPr>
      <w:r w:rsidRPr="001B11BF">
        <w:rPr>
          <w:rFonts w:hint="eastAsia"/>
          <w:sz w:val="24"/>
          <w:szCs w:val="24"/>
          <w:lang w:eastAsia="zh-CN"/>
        </w:rPr>
        <w:t>本大类的人工智能应用类作品针对国际中文教育领域的特定问题，提出基于人工智能的方法与思想的解决方案，需要有完整的方案设计与代码实现，撰写相关文档，主要内容包括：作品应用场景、设计理念、技术方案、作品源代码、用户手册、作品功能演示视频等。本类作品必须有具体的方案设计与技术</w:t>
      </w:r>
      <w:r w:rsidRPr="001B11BF">
        <w:rPr>
          <w:rFonts w:hint="eastAsia"/>
          <w:sz w:val="24"/>
          <w:szCs w:val="24"/>
          <w:lang w:eastAsia="zh-CN"/>
        </w:rPr>
        <w:lastRenderedPageBreak/>
        <w:t>实现，现场答辩时，必须对系统功能进行演示。</w:t>
      </w:r>
    </w:p>
    <w:p w14:paraId="2EC54E4C" w14:textId="77777777" w:rsidR="00D1736A" w:rsidRPr="001B11BF" w:rsidRDefault="00D1736A" w:rsidP="00D1736A">
      <w:pPr>
        <w:pStyle w:val="a7"/>
        <w:spacing w:line="318" w:lineRule="exact"/>
        <w:ind w:left="0" w:firstLineChars="200" w:firstLine="480"/>
        <w:rPr>
          <w:sz w:val="24"/>
          <w:szCs w:val="24"/>
          <w:lang w:eastAsia="zh-CN"/>
        </w:rPr>
      </w:pPr>
      <w:r w:rsidRPr="001B11BF">
        <w:rPr>
          <w:rFonts w:hint="eastAsia"/>
          <w:sz w:val="24"/>
          <w:szCs w:val="24"/>
          <w:lang w:eastAsia="zh-CN"/>
        </w:rPr>
        <w:t>本大类的信息可视化设计类作品可在国际中文教育领域应用，侧重用视觉化的方式，归纳和表现信息与数据的内在联系、模式和结构，包括以下作品形态：信息图形、动态信息影像（MG 动画）、交互信息设计、数据可视化，作品说明详见上述相关同名大类。该小类要求作品具备艺术性、科学性、完整性、流畅性和实用性，而且作者需要对参赛作品信息数据来源的真实性、科学性与可靠性进行说明，并提供源文件。该类作品需要提供完整的方案设计与技术实现的说明，特别是设计思想与现实意义。数据可视化作品还需说明作品应用场景、设计理念，提交作品源代码、作品功能演示录屏等。</w:t>
      </w:r>
    </w:p>
    <w:p w14:paraId="6259733A" w14:textId="77777777" w:rsidR="00D1736A" w:rsidRPr="001B11BF" w:rsidRDefault="00D1736A" w:rsidP="00D1736A">
      <w:pPr>
        <w:pStyle w:val="a7"/>
        <w:spacing w:line="318" w:lineRule="exact"/>
        <w:ind w:left="0" w:firstLineChars="200" w:firstLine="480"/>
        <w:rPr>
          <w:sz w:val="24"/>
          <w:szCs w:val="24"/>
          <w:lang w:eastAsia="zh-CN"/>
        </w:rPr>
      </w:pPr>
      <w:r w:rsidRPr="001B11BF">
        <w:rPr>
          <w:rFonts w:hint="eastAsia"/>
          <w:sz w:val="24"/>
          <w:szCs w:val="24"/>
          <w:lang w:eastAsia="zh-CN"/>
        </w:rPr>
        <w:t>本大类的数字媒体类作品可在国际中文教育领域应用，包括：静态设计类、动漫与短片类、游戏与交互设计类，作品说明详见上述相关大类。</w:t>
      </w:r>
    </w:p>
    <w:p w14:paraId="1CA66C10" w14:textId="77777777" w:rsidR="00D1736A" w:rsidRPr="001B11BF" w:rsidRDefault="00D1736A" w:rsidP="00D1736A">
      <w:pPr>
        <w:pStyle w:val="a7"/>
        <w:spacing w:line="318" w:lineRule="exact"/>
        <w:ind w:left="0" w:firstLineChars="200" w:firstLine="480"/>
        <w:rPr>
          <w:sz w:val="24"/>
          <w:szCs w:val="24"/>
          <w:lang w:eastAsia="zh-CN"/>
        </w:rPr>
      </w:pPr>
      <w:r w:rsidRPr="001B11BF">
        <w:rPr>
          <w:rFonts w:hint="eastAsia"/>
          <w:sz w:val="24"/>
          <w:szCs w:val="24"/>
          <w:lang w:eastAsia="zh-CN"/>
        </w:rPr>
        <w:t>本大类的计算机音乐创作类作品可在国际中文教育领域应用，作品说明详见上述同名大类。</w:t>
      </w:r>
    </w:p>
    <w:p w14:paraId="6A9BCEDA" w14:textId="77777777" w:rsidR="006A37BE" w:rsidRPr="00D1736A" w:rsidRDefault="006A37BE"/>
    <w:sectPr w:rsidR="006A37BE" w:rsidRPr="00D1736A" w:rsidSect="00AC06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0C774" w14:textId="77777777" w:rsidR="00115DA2" w:rsidRDefault="00115DA2" w:rsidP="00D1736A">
      <w:r>
        <w:separator/>
      </w:r>
    </w:p>
  </w:endnote>
  <w:endnote w:type="continuationSeparator" w:id="0">
    <w:p w14:paraId="26665BE9" w14:textId="77777777" w:rsidR="00115DA2" w:rsidRDefault="00115DA2" w:rsidP="00D1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49DB9" w14:textId="77777777" w:rsidR="00115DA2" w:rsidRDefault="00115DA2" w:rsidP="00D1736A">
      <w:r>
        <w:separator/>
      </w:r>
    </w:p>
  </w:footnote>
  <w:footnote w:type="continuationSeparator" w:id="0">
    <w:p w14:paraId="5B93A012" w14:textId="77777777" w:rsidR="00115DA2" w:rsidRDefault="00115DA2" w:rsidP="00D17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1E2"/>
    <w:multiLevelType w:val="hybridMultilevel"/>
    <w:tmpl w:val="58868122"/>
    <w:lvl w:ilvl="0" w:tplc="57B2A9CA">
      <w:start w:val="1"/>
      <w:numFmt w:val="decimal"/>
      <w:lvlText w:val="%1."/>
      <w:lvlJc w:val="left"/>
      <w:pPr>
        <w:ind w:left="801" w:hanging="270"/>
      </w:pPr>
      <w:rPr>
        <w:rFonts w:ascii="Times New Roman" w:eastAsia="Times New Roman" w:hAnsi="Times New Roman" w:cs="Times New Roman" w:hint="default"/>
        <w:w w:val="100"/>
        <w:sz w:val="21"/>
        <w:szCs w:val="21"/>
        <w:lang w:val="en-US" w:eastAsia="en-US" w:bidi="en-US"/>
      </w:rPr>
    </w:lvl>
    <w:lvl w:ilvl="1" w:tplc="583C6A10">
      <w:numFmt w:val="bullet"/>
      <w:lvlText w:val="•"/>
      <w:lvlJc w:val="left"/>
      <w:pPr>
        <w:ind w:left="1648" w:hanging="270"/>
      </w:pPr>
      <w:rPr>
        <w:rFonts w:hint="default"/>
        <w:lang w:val="en-US" w:eastAsia="en-US" w:bidi="en-US"/>
      </w:rPr>
    </w:lvl>
    <w:lvl w:ilvl="2" w:tplc="76C4993A">
      <w:numFmt w:val="bullet"/>
      <w:lvlText w:val="•"/>
      <w:lvlJc w:val="left"/>
      <w:pPr>
        <w:ind w:left="2497" w:hanging="270"/>
      </w:pPr>
      <w:rPr>
        <w:rFonts w:hint="default"/>
        <w:lang w:val="en-US" w:eastAsia="en-US" w:bidi="en-US"/>
      </w:rPr>
    </w:lvl>
    <w:lvl w:ilvl="3" w:tplc="B6DA80AC">
      <w:numFmt w:val="bullet"/>
      <w:lvlText w:val="•"/>
      <w:lvlJc w:val="left"/>
      <w:pPr>
        <w:ind w:left="3345" w:hanging="270"/>
      </w:pPr>
      <w:rPr>
        <w:rFonts w:hint="default"/>
        <w:lang w:val="en-US" w:eastAsia="en-US" w:bidi="en-US"/>
      </w:rPr>
    </w:lvl>
    <w:lvl w:ilvl="4" w:tplc="DC9A8A14">
      <w:numFmt w:val="bullet"/>
      <w:lvlText w:val="•"/>
      <w:lvlJc w:val="left"/>
      <w:pPr>
        <w:ind w:left="4194" w:hanging="270"/>
      </w:pPr>
      <w:rPr>
        <w:rFonts w:hint="default"/>
        <w:lang w:val="en-US" w:eastAsia="en-US" w:bidi="en-US"/>
      </w:rPr>
    </w:lvl>
    <w:lvl w:ilvl="5" w:tplc="C9AC56CE">
      <w:numFmt w:val="bullet"/>
      <w:lvlText w:val="•"/>
      <w:lvlJc w:val="left"/>
      <w:pPr>
        <w:ind w:left="5042" w:hanging="270"/>
      </w:pPr>
      <w:rPr>
        <w:rFonts w:hint="default"/>
        <w:lang w:val="en-US" w:eastAsia="en-US" w:bidi="en-US"/>
      </w:rPr>
    </w:lvl>
    <w:lvl w:ilvl="6" w:tplc="85709846">
      <w:numFmt w:val="bullet"/>
      <w:lvlText w:val="•"/>
      <w:lvlJc w:val="left"/>
      <w:pPr>
        <w:ind w:left="5891" w:hanging="270"/>
      </w:pPr>
      <w:rPr>
        <w:rFonts w:hint="default"/>
        <w:lang w:val="en-US" w:eastAsia="en-US" w:bidi="en-US"/>
      </w:rPr>
    </w:lvl>
    <w:lvl w:ilvl="7" w:tplc="3076870A">
      <w:numFmt w:val="bullet"/>
      <w:lvlText w:val="•"/>
      <w:lvlJc w:val="left"/>
      <w:pPr>
        <w:ind w:left="6739" w:hanging="270"/>
      </w:pPr>
      <w:rPr>
        <w:rFonts w:hint="default"/>
        <w:lang w:val="en-US" w:eastAsia="en-US" w:bidi="en-US"/>
      </w:rPr>
    </w:lvl>
    <w:lvl w:ilvl="8" w:tplc="E9608486">
      <w:numFmt w:val="bullet"/>
      <w:lvlText w:val="•"/>
      <w:lvlJc w:val="left"/>
      <w:pPr>
        <w:ind w:left="7588" w:hanging="270"/>
      </w:pPr>
      <w:rPr>
        <w:rFonts w:hint="default"/>
        <w:lang w:val="en-US" w:eastAsia="en-US" w:bidi="en-US"/>
      </w:rPr>
    </w:lvl>
  </w:abstractNum>
  <w:abstractNum w:abstractNumId="1" w15:restartNumberingAfterBreak="0">
    <w:nsid w:val="10732F80"/>
    <w:multiLevelType w:val="hybridMultilevel"/>
    <w:tmpl w:val="E51ACC26"/>
    <w:lvl w:ilvl="0" w:tplc="6888B91C">
      <w:start w:val="1"/>
      <w:numFmt w:val="decimal"/>
      <w:lvlText w:val="%1."/>
      <w:lvlJc w:val="left"/>
      <w:pPr>
        <w:ind w:left="801" w:hanging="270"/>
      </w:pPr>
      <w:rPr>
        <w:rFonts w:ascii="Times New Roman" w:eastAsia="Times New Roman" w:hAnsi="Times New Roman" w:cs="Times New Roman" w:hint="default"/>
        <w:w w:val="100"/>
        <w:sz w:val="21"/>
        <w:szCs w:val="21"/>
        <w:lang w:val="en-US" w:eastAsia="en-US" w:bidi="en-US"/>
      </w:rPr>
    </w:lvl>
    <w:lvl w:ilvl="1" w:tplc="D8EA2ECC">
      <w:numFmt w:val="bullet"/>
      <w:lvlText w:val="•"/>
      <w:lvlJc w:val="left"/>
      <w:pPr>
        <w:ind w:left="1648" w:hanging="270"/>
      </w:pPr>
      <w:rPr>
        <w:rFonts w:hint="default"/>
        <w:lang w:val="en-US" w:eastAsia="en-US" w:bidi="en-US"/>
      </w:rPr>
    </w:lvl>
    <w:lvl w:ilvl="2" w:tplc="AC66510E">
      <w:numFmt w:val="bullet"/>
      <w:lvlText w:val="•"/>
      <w:lvlJc w:val="left"/>
      <w:pPr>
        <w:ind w:left="2497" w:hanging="270"/>
      </w:pPr>
      <w:rPr>
        <w:rFonts w:hint="default"/>
        <w:lang w:val="en-US" w:eastAsia="en-US" w:bidi="en-US"/>
      </w:rPr>
    </w:lvl>
    <w:lvl w:ilvl="3" w:tplc="1048F8BA">
      <w:numFmt w:val="bullet"/>
      <w:lvlText w:val="•"/>
      <w:lvlJc w:val="left"/>
      <w:pPr>
        <w:ind w:left="3345" w:hanging="270"/>
      </w:pPr>
      <w:rPr>
        <w:rFonts w:hint="default"/>
        <w:lang w:val="en-US" w:eastAsia="en-US" w:bidi="en-US"/>
      </w:rPr>
    </w:lvl>
    <w:lvl w:ilvl="4" w:tplc="9460D1B6">
      <w:numFmt w:val="bullet"/>
      <w:lvlText w:val="•"/>
      <w:lvlJc w:val="left"/>
      <w:pPr>
        <w:ind w:left="4194" w:hanging="270"/>
      </w:pPr>
      <w:rPr>
        <w:rFonts w:hint="default"/>
        <w:lang w:val="en-US" w:eastAsia="en-US" w:bidi="en-US"/>
      </w:rPr>
    </w:lvl>
    <w:lvl w:ilvl="5" w:tplc="B9F8064C">
      <w:numFmt w:val="bullet"/>
      <w:lvlText w:val="•"/>
      <w:lvlJc w:val="left"/>
      <w:pPr>
        <w:ind w:left="5042" w:hanging="270"/>
      </w:pPr>
      <w:rPr>
        <w:rFonts w:hint="default"/>
        <w:lang w:val="en-US" w:eastAsia="en-US" w:bidi="en-US"/>
      </w:rPr>
    </w:lvl>
    <w:lvl w:ilvl="6" w:tplc="DF2E7240">
      <w:numFmt w:val="bullet"/>
      <w:lvlText w:val="•"/>
      <w:lvlJc w:val="left"/>
      <w:pPr>
        <w:ind w:left="5891" w:hanging="270"/>
      </w:pPr>
      <w:rPr>
        <w:rFonts w:hint="default"/>
        <w:lang w:val="en-US" w:eastAsia="en-US" w:bidi="en-US"/>
      </w:rPr>
    </w:lvl>
    <w:lvl w:ilvl="7" w:tplc="6CEE64AC">
      <w:numFmt w:val="bullet"/>
      <w:lvlText w:val="•"/>
      <w:lvlJc w:val="left"/>
      <w:pPr>
        <w:ind w:left="6739" w:hanging="270"/>
      </w:pPr>
      <w:rPr>
        <w:rFonts w:hint="default"/>
        <w:lang w:val="en-US" w:eastAsia="en-US" w:bidi="en-US"/>
      </w:rPr>
    </w:lvl>
    <w:lvl w:ilvl="8" w:tplc="B94890FE">
      <w:numFmt w:val="bullet"/>
      <w:lvlText w:val="•"/>
      <w:lvlJc w:val="left"/>
      <w:pPr>
        <w:ind w:left="7588" w:hanging="270"/>
      </w:pPr>
      <w:rPr>
        <w:rFonts w:hint="default"/>
        <w:lang w:val="en-US" w:eastAsia="en-US" w:bidi="en-US"/>
      </w:rPr>
    </w:lvl>
  </w:abstractNum>
  <w:abstractNum w:abstractNumId="2" w15:restartNumberingAfterBreak="0">
    <w:nsid w:val="135B4B11"/>
    <w:multiLevelType w:val="hybridMultilevel"/>
    <w:tmpl w:val="1DDCCCE4"/>
    <w:lvl w:ilvl="0" w:tplc="C00865CC">
      <w:start w:val="1"/>
      <w:numFmt w:val="decimal"/>
      <w:lvlText w:val="（%1）"/>
      <w:lvlJc w:val="left"/>
      <w:pPr>
        <w:ind w:left="1057" w:hanging="526"/>
      </w:pPr>
      <w:rPr>
        <w:rFonts w:ascii="仿宋" w:eastAsia="仿宋" w:hAnsi="仿宋" w:cs="仿宋" w:hint="default"/>
        <w:w w:val="100"/>
        <w:sz w:val="19"/>
        <w:szCs w:val="19"/>
        <w:lang w:val="en-US" w:eastAsia="en-US" w:bidi="en-US"/>
      </w:rPr>
    </w:lvl>
    <w:lvl w:ilvl="1" w:tplc="C97E8376">
      <w:numFmt w:val="bullet"/>
      <w:lvlText w:val="•"/>
      <w:lvlJc w:val="left"/>
      <w:pPr>
        <w:ind w:left="1882" w:hanging="526"/>
      </w:pPr>
      <w:rPr>
        <w:rFonts w:hint="default"/>
        <w:lang w:val="en-US" w:eastAsia="en-US" w:bidi="en-US"/>
      </w:rPr>
    </w:lvl>
    <w:lvl w:ilvl="2" w:tplc="D0862112">
      <w:numFmt w:val="bullet"/>
      <w:lvlText w:val="•"/>
      <w:lvlJc w:val="left"/>
      <w:pPr>
        <w:ind w:left="2705" w:hanging="526"/>
      </w:pPr>
      <w:rPr>
        <w:rFonts w:hint="default"/>
        <w:lang w:val="en-US" w:eastAsia="en-US" w:bidi="en-US"/>
      </w:rPr>
    </w:lvl>
    <w:lvl w:ilvl="3" w:tplc="08E2FF48">
      <w:numFmt w:val="bullet"/>
      <w:lvlText w:val="•"/>
      <w:lvlJc w:val="left"/>
      <w:pPr>
        <w:ind w:left="3527" w:hanging="526"/>
      </w:pPr>
      <w:rPr>
        <w:rFonts w:hint="default"/>
        <w:lang w:val="en-US" w:eastAsia="en-US" w:bidi="en-US"/>
      </w:rPr>
    </w:lvl>
    <w:lvl w:ilvl="4" w:tplc="FF98FFB6">
      <w:numFmt w:val="bullet"/>
      <w:lvlText w:val="•"/>
      <w:lvlJc w:val="left"/>
      <w:pPr>
        <w:ind w:left="4350" w:hanging="526"/>
      </w:pPr>
      <w:rPr>
        <w:rFonts w:hint="default"/>
        <w:lang w:val="en-US" w:eastAsia="en-US" w:bidi="en-US"/>
      </w:rPr>
    </w:lvl>
    <w:lvl w:ilvl="5" w:tplc="8332BB5C">
      <w:numFmt w:val="bullet"/>
      <w:lvlText w:val="•"/>
      <w:lvlJc w:val="left"/>
      <w:pPr>
        <w:ind w:left="5172" w:hanging="526"/>
      </w:pPr>
      <w:rPr>
        <w:rFonts w:hint="default"/>
        <w:lang w:val="en-US" w:eastAsia="en-US" w:bidi="en-US"/>
      </w:rPr>
    </w:lvl>
    <w:lvl w:ilvl="6" w:tplc="63DA1CC8">
      <w:numFmt w:val="bullet"/>
      <w:lvlText w:val="•"/>
      <w:lvlJc w:val="left"/>
      <w:pPr>
        <w:ind w:left="5995" w:hanging="526"/>
      </w:pPr>
      <w:rPr>
        <w:rFonts w:hint="default"/>
        <w:lang w:val="en-US" w:eastAsia="en-US" w:bidi="en-US"/>
      </w:rPr>
    </w:lvl>
    <w:lvl w:ilvl="7" w:tplc="6A128CA8">
      <w:numFmt w:val="bullet"/>
      <w:lvlText w:val="•"/>
      <w:lvlJc w:val="left"/>
      <w:pPr>
        <w:ind w:left="6817" w:hanging="526"/>
      </w:pPr>
      <w:rPr>
        <w:rFonts w:hint="default"/>
        <w:lang w:val="en-US" w:eastAsia="en-US" w:bidi="en-US"/>
      </w:rPr>
    </w:lvl>
    <w:lvl w:ilvl="8" w:tplc="7A56CEDE">
      <w:numFmt w:val="bullet"/>
      <w:lvlText w:val="•"/>
      <w:lvlJc w:val="left"/>
      <w:pPr>
        <w:ind w:left="7640" w:hanging="526"/>
      </w:pPr>
      <w:rPr>
        <w:rFonts w:hint="default"/>
        <w:lang w:val="en-US" w:eastAsia="en-US" w:bidi="en-US"/>
      </w:rPr>
    </w:lvl>
  </w:abstractNum>
  <w:abstractNum w:abstractNumId="3" w15:restartNumberingAfterBreak="0">
    <w:nsid w:val="270D4917"/>
    <w:multiLevelType w:val="hybridMultilevel"/>
    <w:tmpl w:val="55AC231C"/>
    <w:lvl w:ilvl="0" w:tplc="52FE324A">
      <w:start w:val="1"/>
      <w:numFmt w:val="decimal"/>
      <w:lvlText w:val="%1."/>
      <w:lvlJc w:val="left"/>
      <w:pPr>
        <w:ind w:left="801" w:hanging="270"/>
      </w:pPr>
      <w:rPr>
        <w:rFonts w:ascii="Times New Roman" w:eastAsia="Times New Roman" w:hAnsi="Times New Roman" w:cs="Times New Roman" w:hint="default"/>
        <w:w w:val="100"/>
        <w:sz w:val="21"/>
        <w:szCs w:val="21"/>
        <w:lang w:val="en-US" w:eastAsia="en-US" w:bidi="en-US"/>
      </w:rPr>
    </w:lvl>
    <w:lvl w:ilvl="1" w:tplc="9E2CABCE">
      <w:numFmt w:val="bullet"/>
      <w:lvlText w:val="•"/>
      <w:lvlJc w:val="left"/>
      <w:pPr>
        <w:ind w:left="1648" w:hanging="270"/>
      </w:pPr>
      <w:rPr>
        <w:rFonts w:hint="default"/>
        <w:lang w:val="en-US" w:eastAsia="en-US" w:bidi="en-US"/>
      </w:rPr>
    </w:lvl>
    <w:lvl w:ilvl="2" w:tplc="73645248">
      <w:numFmt w:val="bullet"/>
      <w:lvlText w:val="•"/>
      <w:lvlJc w:val="left"/>
      <w:pPr>
        <w:ind w:left="2497" w:hanging="270"/>
      </w:pPr>
      <w:rPr>
        <w:rFonts w:hint="default"/>
        <w:lang w:val="en-US" w:eastAsia="en-US" w:bidi="en-US"/>
      </w:rPr>
    </w:lvl>
    <w:lvl w:ilvl="3" w:tplc="E39434E4">
      <w:numFmt w:val="bullet"/>
      <w:lvlText w:val="•"/>
      <w:lvlJc w:val="left"/>
      <w:pPr>
        <w:ind w:left="3345" w:hanging="270"/>
      </w:pPr>
      <w:rPr>
        <w:rFonts w:hint="default"/>
        <w:lang w:val="en-US" w:eastAsia="en-US" w:bidi="en-US"/>
      </w:rPr>
    </w:lvl>
    <w:lvl w:ilvl="4" w:tplc="75CA227A">
      <w:numFmt w:val="bullet"/>
      <w:lvlText w:val="•"/>
      <w:lvlJc w:val="left"/>
      <w:pPr>
        <w:ind w:left="4194" w:hanging="270"/>
      </w:pPr>
      <w:rPr>
        <w:rFonts w:hint="default"/>
        <w:lang w:val="en-US" w:eastAsia="en-US" w:bidi="en-US"/>
      </w:rPr>
    </w:lvl>
    <w:lvl w:ilvl="5" w:tplc="1C3215D0">
      <w:numFmt w:val="bullet"/>
      <w:lvlText w:val="•"/>
      <w:lvlJc w:val="left"/>
      <w:pPr>
        <w:ind w:left="5042" w:hanging="270"/>
      </w:pPr>
      <w:rPr>
        <w:rFonts w:hint="default"/>
        <w:lang w:val="en-US" w:eastAsia="en-US" w:bidi="en-US"/>
      </w:rPr>
    </w:lvl>
    <w:lvl w:ilvl="6" w:tplc="34724DE6">
      <w:numFmt w:val="bullet"/>
      <w:lvlText w:val="•"/>
      <w:lvlJc w:val="left"/>
      <w:pPr>
        <w:ind w:left="5891" w:hanging="270"/>
      </w:pPr>
      <w:rPr>
        <w:rFonts w:hint="default"/>
        <w:lang w:val="en-US" w:eastAsia="en-US" w:bidi="en-US"/>
      </w:rPr>
    </w:lvl>
    <w:lvl w:ilvl="7" w:tplc="EAB6E2CC">
      <w:numFmt w:val="bullet"/>
      <w:lvlText w:val="•"/>
      <w:lvlJc w:val="left"/>
      <w:pPr>
        <w:ind w:left="6739" w:hanging="270"/>
      </w:pPr>
      <w:rPr>
        <w:rFonts w:hint="default"/>
        <w:lang w:val="en-US" w:eastAsia="en-US" w:bidi="en-US"/>
      </w:rPr>
    </w:lvl>
    <w:lvl w:ilvl="8" w:tplc="2B7A609E">
      <w:numFmt w:val="bullet"/>
      <w:lvlText w:val="•"/>
      <w:lvlJc w:val="left"/>
      <w:pPr>
        <w:ind w:left="7588" w:hanging="270"/>
      </w:pPr>
      <w:rPr>
        <w:rFonts w:hint="default"/>
        <w:lang w:val="en-US" w:eastAsia="en-US" w:bidi="en-US"/>
      </w:rPr>
    </w:lvl>
  </w:abstractNum>
  <w:abstractNum w:abstractNumId="4" w15:restartNumberingAfterBreak="0">
    <w:nsid w:val="384148E2"/>
    <w:multiLevelType w:val="hybridMultilevel"/>
    <w:tmpl w:val="BA34FC10"/>
    <w:lvl w:ilvl="0" w:tplc="80106FD4">
      <w:start w:val="1"/>
      <w:numFmt w:val="decimal"/>
      <w:lvlText w:val="%1."/>
      <w:lvlJc w:val="left"/>
      <w:pPr>
        <w:ind w:left="801" w:hanging="270"/>
      </w:pPr>
      <w:rPr>
        <w:rFonts w:ascii="Times New Roman" w:eastAsia="Times New Roman" w:hAnsi="Times New Roman" w:cs="Times New Roman" w:hint="default"/>
        <w:w w:val="100"/>
        <w:sz w:val="21"/>
        <w:szCs w:val="21"/>
        <w:lang w:val="en-US" w:eastAsia="en-US" w:bidi="en-US"/>
      </w:rPr>
    </w:lvl>
    <w:lvl w:ilvl="1" w:tplc="8D0A510E">
      <w:numFmt w:val="bullet"/>
      <w:lvlText w:val="•"/>
      <w:lvlJc w:val="left"/>
      <w:pPr>
        <w:ind w:left="1648" w:hanging="270"/>
      </w:pPr>
      <w:rPr>
        <w:rFonts w:hint="default"/>
        <w:lang w:val="en-US" w:eastAsia="en-US" w:bidi="en-US"/>
      </w:rPr>
    </w:lvl>
    <w:lvl w:ilvl="2" w:tplc="FE243F64">
      <w:numFmt w:val="bullet"/>
      <w:lvlText w:val="•"/>
      <w:lvlJc w:val="left"/>
      <w:pPr>
        <w:ind w:left="2497" w:hanging="270"/>
      </w:pPr>
      <w:rPr>
        <w:rFonts w:hint="default"/>
        <w:lang w:val="en-US" w:eastAsia="en-US" w:bidi="en-US"/>
      </w:rPr>
    </w:lvl>
    <w:lvl w:ilvl="3" w:tplc="6360BCA2">
      <w:numFmt w:val="bullet"/>
      <w:lvlText w:val="•"/>
      <w:lvlJc w:val="left"/>
      <w:pPr>
        <w:ind w:left="3345" w:hanging="270"/>
      </w:pPr>
      <w:rPr>
        <w:rFonts w:hint="default"/>
        <w:lang w:val="en-US" w:eastAsia="en-US" w:bidi="en-US"/>
      </w:rPr>
    </w:lvl>
    <w:lvl w:ilvl="4" w:tplc="30BE7492">
      <w:numFmt w:val="bullet"/>
      <w:lvlText w:val="•"/>
      <w:lvlJc w:val="left"/>
      <w:pPr>
        <w:ind w:left="4194" w:hanging="270"/>
      </w:pPr>
      <w:rPr>
        <w:rFonts w:hint="default"/>
        <w:lang w:val="en-US" w:eastAsia="en-US" w:bidi="en-US"/>
      </w:rPr>
    </w:lvl>
    <w:lvl w:ilvl="5" w:tplc="68A0320E">
      <w:numFmt w:val="bullet"/>
      <w:lvlText w:val="•"/>
      <w:lvlJc w:val="left"/>
      <w:pPr>
        <w:ind w:left="5042" w:hanging="270"/>
      </w:pPr>
      <w:rPr>
        <w:rFonts w:hint="default"/>
        <w:lang w:val="en-US" w:eastAsia="en-US" w:bidi="en-US"/>
      </w:rPr>
    </w:lvl>
    <w:lvl w:ilvl="6" w:tplc="CB0E60F2">
      <w:numFmt w:val="bullet"/>
      <w:lvlText w:val="•"/>
      <w:lvlJc w:val="left"/>
      <w:pPr>
        <w:ind w:left="5891" w:hanging="270"/>
      </w:pPr>
      <w:rPr>
        <w:rFonts w:hint="default"/>
        <w:lang w:val="en-US" w:eastAsia="en-US" w:bidi="en-US"/>
      </w:rPr>
    </w:lvl>
    <w:lvl w:ilvl="7" w:tplc="BD747D46">
      <w:numFmt w:val="bullet"/>
      <w:lvlText w:val="•"/>
      <w:lvlJc w:val="left"/>
      <w:pPr>
        <w:ind w:left="6739" w:hanging="270"/>
      </w:pPr>
      <w:rPr>
        <w:rFonts w:hint="default"/>
        <w:lang w:val="en-US" w:eastAsia="en-US" w:bidi="en-US"/>
      </w:rPr>
    </w:lvl>
    <w:lvl w:ilvl="8" w:tplc="5970B906">
      <w:numFmt w:val="bullet"/>
      <w:lvlText w:val="•"/>
      <w:lvlJc w:val="left"/>
      <w:pPr>
        <w:ind w:left="7588" w:hanging="270"/>
      </w:pPr>
      <w:rPr>
        <w:rFonts w:hint="default"/>
        <w:lang w:val="en-US" w:eastAsia="en-US" w:bidi="en-US"/>
      </w:rPr>
    </w:lvl>
  </w:abstractNum>
  <w:abstractNum w:abstractNumId="5" w15:restartNumberingAfterBreak="0">
    <w:nsid w:val="3AB732F1"/>
    <w:multiLevelType w:val="hybridMultilevel"/>
    <w:tmpl w:val="EA1A6524"/>
    <w:lvl w:ilvl="0" w:tplc="72A491CA">
      <w:start w:val="1"/>
      <w:numFmt w:val="decimal"/>
      <w:lvlText w:val="（%1）"/>
      <w:lvlJc w:val="left"/>
      <w:pPr>
        <w:ind w:left="1057" w:hanging="526"/>
      </w:pPr>
      <w:rPr>
        <w:rFonts w:ascii="仿宋" w:eastAsia="仿宋" w:hAnsi="仿宋" w:cs="仿宋" w:hint="default"/>
        <w:w w:val="100"/>
        <w:sz w:val="19"/>
        <w:szCs w:val="19"/>
        <w:lang w:val="en-US" w:eastAsia="en-US" w:bidi="en-US"/>
      </w:rPr>
    </w:lvl>
    <w:lvl w:ilvl="1" w:tplc="957A0E62">
      <w:numFmt w:val="bullet"/>
      <w:lvlText w:val="•"/>
      <w:lvlJc w:val="left"/>
      <w:pPr>
        <w:ind w:left="1882" w:hanging="526"/>
      </w:pPr>
      <w:rPr>
        <w:rFonts w:hint="default"/>
        <w:lang w:val="en-US" w:eastAsia="en-US" w:bidi="en-US"/>
      </w:rPr>
    </w:lvl>
    <w:lvl w:ilvl="2" w:tplc="2286E262">
      <w:numFmt w:val="bullet"/>
      <w:lvlText w:val="•"/>
      <w:lvlJc w:val="left"/>
      <w:pPr>
        <w:ind w:left="2705" w:hanging="526"/>
      </w:pPr>
      <w:rPr>
        <w:rFonts w:hint="default"/>
        <w:lang w:val="en-US" w:eastAsia="en-US" w:bidi="en-US"/>
      </w:rPr>
    </w:lvl>
    <w:lvl w:ilvl="3" w:tplc="60146980">
      <w:numFmt w:val="bullet"/>
      <w:lvlText w:val="•"/>
      <w:lvlJc w:val="left"/>
      <w:pPr>
        <w:ind w:left="3527" w:hanging="526"/>
      </w:pPr>
      <w:rPr>
        <w:rFonts w:hint="default"/>
        <w:lang w:val="en-US" w:eastAsia="en-US" w:bidi="en-US"/>
      </w:rPr>
    </w:lvl>
    <w:lvl w:ilvl="4" w:tplc="DD64DA1E">
      <w:numFmt w:val="bullet"/>
      <w:lvlText w:val="•"/>
      <w:lvlJc w:val="left"/>
      <w:pPr>
        <w:ind w:left="4350" w:hanging="526"/>
      </w:pPr>
      <w:rPr>
        <w:rFonts w:hint="default"/>
        <w:lang w:val="en-US" w:eastAsia="en-US" w:bidi="en-US"/>
      </w:rPr>
    </w:lvl>
    <w:lvl w:ilvl="5" w:tplc="5E848C7C">
      <w:numFmt w:val="bullet"/>
      <w:lvlText w:val="•"/>
      <w:lvlJc w:val="left"/>
      <w:pPr>
        <w:ind w:left="5172" w:hanging="526"/>
      </w:pPr>
      <w:rPr>
        <w:rFonts w:hint="default"/>
        <w:lang w:val="en-US" w:eastAsia="en-US" w:bidi="en-US"/>
      </w:rPr>
    </w:lvl>
    <w:lvl w:ilvl="6" w:tplc="F2E83356">
      <w:numFmt w:val="bullet"/>
      <w:lvlText w:val="•"/>
      <w:lvlJc w:val="left"/>
      <w:pPr>
        <w:ind w:left="5995" w:hanging="526"/>
      </w:pPr>
      <w:rPr>
        <w:rFonts w:hint="default"/>
        <w:lang w:val="en-US" w:eastAsia="en-US" w:bidi="en-US"/>
      </w:rPr>
    </w:lvl>
    <w:lvl w:ilvl="7" w:tplc="EBEA0658">
      <w:numFmt w:val="bullet"/>
      <w:lvlText w:val="•"/>
      <w:lvlJc w:val="left"/>
      <w:pPr>
        <w:ind w:left="6817" w:hanging="526"/>
      </w:pPr>
      <w:rPr>
        <w:rFonts w:hint="default"/>
        <w:lang w:val="en-US" w:eastAsia="en-US" w:bidi="en-US"/>
      </w:rPr>
    </w:lvl>
    <w:lvl w:ilvl="8" w:tplc="C592F9C2">
      <w:numFmt w:val="bullet"/>
      <w:lvlText w:val="•"/>
      <w:lvlJc w:val="left"/>
      <w:pPr>
        <w:ind w:left="7640" w:hanging="526"/>
      </w:pPr>
      <w:rPr>
        <w:rFonts w:hint="default"/>
        <w:lang w:val="en-US" w:eastAsia="en-US" w:bidi="en-US"/>
      </w:rPr>
    </w:lvl>
  </w:abstractNum>
  <w:abstractNum w:abstractNumId="6" w15:restartNumberingAfterBreak="0">
    <w:nsid w:val="4986501E"/>
    <w:multiLevelType w:val="hybridMultilevel"/>
    <w:tmpl w:val="BCB03C5C"/>
    <w:lvl w:ilvl="0" w:tplc="0958DA44">
      <w:start w:val="1"/>
      <w:numFmt w:val="decimal"/>
      <w:lvlText w:val="%1."/>
      <w:lvlJc w:val="left"/>
      <w:pPr>
        <w:ind w:left="801" w:hanging="270"/>
      </w:pPr>
      <w:rPr>
        <w:rFonts w:ascii="Times New Roman" w:eastAsia="Times New Roman" w:hAnsi="Times New Roman" w:cs="Times New Roman" w:hint="default"/>
        <w:w w:val="100"/>
        <w:sz w:val="21"/>
        <w:szCs w:val="21"/>
        <w:lang w:val="en-US" w:eastAsia="en-US" w:bidi="en-US"/>
      </w:rPr>
    </w:lvl>
    <w:lvl w:ilvl="1" w:tplc="0BE492A6">
      <w:numFmt w:val="bullet"/>
      <w:lvlText w:val="•"/>
      <w:lvlJc w:val="left"/>
      <w:pPr>
        <w:ind w:left="1648" w:hanging="270"/>
      </w:pPr>
      <w:rPr>
        <w:rFonts w:hint="default"/>
        <w:lang w:val="en-US" w:eastAsia="en-US" w:bidi="en-US"/>
      </w:rPr>
    </w:lvl>
    <w:lvl w:ilvl="2" w:tplc="86D40120">
      <w:numFmt w:val="bullet"/>
      <w:lvlText w:val="•"/>
      <w:lvlJc w:val="left"/>
      <w:pPr>
        <w:ind w:left="2497" w:hanging="270"/>
      </w:pPr>
      <w:rPr>
        <w:rFonts w:hint="default"/>
        <w:lang w:val="en-US" w:eastAsia="en-US" w:bidi="en-US"/>
      </w:rPr>
    </w:lvl>
    <w:lvl w:ilvl="3" w:tplc="81F89BC4">
      <w:numFmt w:val="bullet"/>
      <w:lvlText w:val="•"/>
      <w:lvlJc w:val="left"/>
      <w:pPr>
        <w:ind w:left="3345" w:hanging="270"/>
      </w:pPr>
      <w:rPr>
        <w:rFonts w:hint="default"/>
        <w:lang w:val="en-US" w:eastAsia="en-US" w:bidi="en-US"/>
      </w:rPr>
    </w:lvl>
    <w:lvl w:ilvl="4" w:tplc="2902897C">
      <w:numFmt w:val="bullet"/>
      <w:lvlText w:val="•"/>
      <w:lvlJc w:val="left"/>
      <w:pPr>
        <w:ind w:left="4194" w:hanging="270"/>
      </w:pPr>
      <w:rPr>
        <w:rFonts w:hint="default"/>
        <w:lang w:val="en-US" w:eastAsia="en-US" w:bidi="en-US"/>
      </w:rPr>
    </w:lvl>
    <w:lvl w:ilvl="5" w:tplc="FF9A44B8">
      <w:numFmt w:val="bullet"/>
      <w:lvlText w:val="•"/>
      <w:lvlJc w:val="left"/>
      <w:pPr>
        <w:ind w:left="5042" w:hanging="270"/>
      </w:pPr>
      <w:rPr>
        <w:rFonts w:hint="default"/>
        <w:lang w:val="en-US" w:eastAsia="en-US" w:bidi="en-US"/>
      </w:rPr>
    </w:lvl>
    <w:lvl w:ilvl="6" w:tplc="97228B96">
      <w:numFmt w:val="bullet"/>
      <w:lvlText w:val="•"/>
      <w:lvlJc w:val="left"/>
      <w:pPr>
        <w:ind w:left="5891" w:hanging="270"/>
      </w:pPr>
      <w:rPr>
        <w:rFonts w:hint="default"/>
        <w:lang w:val="en-US" w:eastAsia="en-US" w:bidi="en-US"/>
      </w:rPr>
    </w:lvl>
    <w:lvl w:ilvl="7" w:tplc="989C26DC">
      <w:numFmt w:val="bullet"/>
      <w:lvlText w:val="•"/>
      <w:lvlJc w:val="left"/>
      <w:pPr>
        <w:ind w:left="6739" w:hanging="270"/>
      </w:pPr>
      <w:rPr>
        <w:rFonts w:hint="default"/>
        <w:lang w:val="en-US" w:eastAsia="en-US" w:bidi="en-US"/>
      </w:rPr>
    </w:lvl>
    <w:lvl w:ilvl="8" w:tplc="4CBE9D94">
      <w:numFmt w:val="bullet"/>
      <w:lvlText w:val="•"/>
      <w:lvlJc w:val="left"/>
      <w:pPr>
        <w:ind w:left="7588" w:hanging="270"/>
      </w:pPr>
      <w:rPr>
        <w:rFonts w:hint="default"/>
        <w:lang w:val="en-US" w:eastAsia="en-US" w:bidi="en-US"/>
      </w:rPr>
    </w:lvl>
  </w:abstractNum>
  <w:abstractNum w:abstractNumId="7" w15:restartNumberingAfterBreak="0">
    <w:nsid w:val="4A91579D"/>
    <w:multiLevelType w:val="hybridMultilevel"/>
    <w:tmpl w:val="DCB482CA"/>
    <w:lvl w:ilvl="0" w:tplc="FB605C18">
      <w:start w:val="1"/>
      <w:numFmt w:val="decimal"/>
      <w:lvlText w:val="（%1）"/>
      <w:lvlJc w:val="left"/>
      <w:pPr>
        <w:ind w:left="1057" w:hanging="526"/>
      </w:pPr>
      <w:rPr>
        <w:rFonts w:ascii="仿宋" w:eastAsia="仿宋" w:hAnsi="仿宋" w:cs="仿宋" w:hint="default"/>
        <w:w w:val="100"/>
        <w:sz w:val="19"/>
        <w:szCs w:val="19"/>
        <w:lang w:val="en-US" w:eastAsia="en-US" w:bidi="en-US"/>
      </w:rPr>
    </w:lvl>
    <w:lvl w:ilvl="1" w:tplc="8996B49A">
      <w:numFmt w:val="bullet"/>
      <w:lvlText w:val="•"/>
      <w:lvlJc w:val="left"/>
      <w:pPr>
        <w:ind w:left="1882" w:hanging="526"/>
      </w:pPr>
      <w:rPr>
        <w:rFonts w:hint="default"/>
        <w:lang w:val="en-US" w:eastAsia="en-US" w:bidi="en-US"/>
      </w:rPr>
    </w:lvl>
    <w:lvl w:ilvl="2" w:tplc="E48EE054">
      <w:numFmt w:val="bullet"/>
      <w:lvlText w:val="•"/>
      <w:lvlJc w:val="left"/>
      <w:pPr>
        <w:ind w:left="2705" w:hanging="526"/>
      </w:pPr>
      <w:rPr>
        <w:rFonts w:hint="default"/>
        <w:lang w:val="en-US" w:eastAsia="en-US" w:bidi="en-US"/>
      </w:rPr>
    </w:lvl>
    <w:lvl w:ilvl="3" w:tplc="707CDA2A">
      <w:numFmt w:val="bullet"/>
      <w:lvlText w:val="•"/>
      <w:lvlJc w:val="left"/>
      <w:pPr>
        <w:ind w:left="3527" w:hanging="526"/>
      </w:pPr>
      <w:rPr>
        <w:rFonts w:hint="default"/>
        <w:lang w:val="en-US" w:eastAsia="en-US" w:bidi="en-US"/>
      </w:rPr>
    </w:lvl>
    <w:lvl w:ilvl="4" w:tplc="1396DC1A">
      <w:numFmt w:val="bullet"/>
      <w:lvlText w:val="•"/>
      <w:lvlJc w:val="left"/>
      <w:pPr>
        <w:ind w:left="4350" w:hanging="526"/>
      </w:pPr>
      <w:rPr>
        <w:rFonts w:hint="default"/>
        <w:lang w:val="en-US" w:eastAsia="en-US" w:bidi="en-US"/>
      </w:rPr>
    </w:lvl>
    <w:lvl w:ilvl="5" w:tplc="8348E9D4">
      <w:numFmt w:val="bullet"/>
      <w:lvlText w:val="•"/>
      <w:lvlJc w:val="left"/>
      <w:pPr>
        <w:ind w:left="5172" w:hanging="526"/>
      </w:pPr>
      <w:rPr>
        <w:rFonts w:hint="default"/>
        <w:lang w:val="en-US" w:eastAsia="en-US" w:bidi="en-US"/>
      </w:rPr>
    </w:lvl>
    <w:lvl w:ilvl="6" w:tplc="185613A0">
      <w:numFmt w:val="bullet"/>
      <w:lvlText w:val="•"/>
      <w:lvlJc w:val="left"/>
      <w:pPr>
        <w:ind w:left="5995" w:hanging="526"/>
      </w:pPr>
      <w:rPr>
        <w:rFonts w:hint="default"/>
        <w:lang w:val="en-US" w:eastAsia="en-US" w:bidi="en-US"/>
      </w:rPr>
    </w:lvl>
    <w:lvl w:ilvl="7" w:tplc="215059B8">
      <w:numFmt w:val="bullet"/>
      <w:lvlText w:val="•"/>
      <w:lvlJc w:val="left"/>
      <w:pPr>
        <w:ind w:left="6817" w:hanging="526"/>
      </w:pPr>
      <w:rPr>
        <w:rFonts w:hint="default"/>
        <w:lang w:val="en-US" w:eastAsia="en-US" w:bidi="en-US"/>
      </w:rPr>
    </w:lvl>
    <w:lvl w:ilvl="8" w:tplc="479C7D1E">
      <w:numFmt w:val="bullet"/>
      <w:lvlText w:val="•"/>
      <w:lvlJc w:val="left"/>
      <w:pPr>
        <w:ind w:left="7640" w:hanging="526"/>
      </w:pPr>
      <w:rPr>
        <w:rFonts w:hint="default"/>
        <w:lang w:val="en-US" w:eastAsia="en-US" w:bidi="en-US"/>
      </w:rPr>
    </w:lvl>
  </w:abstractNum>
  <w:abstractNum w:abstractNumId="8" w15:restartNumberingAfterBreak="0">
    <w:nsid w:val="52276774"/>
    <w:multiLevelType w:val="hybridMultilevel"/>
    <w:tmpl w:val="BC603AB4"/>
    <w:lvl w:ilvl="0" w:tplc="967C9DDC">
      <w:start w:val="1"/>
      <w:numFmt w:val="decimal"/>
      <w:lvlText w:val="%1."/>
      <w:lvlJc w:val="left"/>
      <w:pPr>
        <w:ind w:left="801" w:hanging="270"/>
      </w:pPr>
      <w:rPr>
        <w:rFonts w:ascii="Times New Roman" w:eastAsia="Times New Roman" w:hAnsi="Times New Roman" w:cs="Times New Roman" w:hint="default"/>
        <w:w w:val="100"/>
        <w:sz w:val="21"/>
        <w:szCs w:val="21"/>
        <w:lang w:val="en-US" w:eastAsia="en-US" w:bidi="en-US"/>
      </w:rPr>
    </w:lvl>
    <w:lvl w:ilvl="1" w:tplc="8222F824">
      <w:numFmt w:val="bullet"/>
      <w:lvlText w:val="•"/>
      <w:lvlJc w:val="left"/>
      <w:pPr>
        <w:ind w:left="1648" w:hanging="270"/>
      </w:pPr>
      <w:rPr>
        <w:rFonts w:hint="default"/>
        <w:lang w:val="en-US" w:eastAsia="en-US" w:bidi="en-US"/>
      </w:rPr>
    </w:lvl>
    <w:lvl w:ilvl="2" w:tplc="26BE9E6E">
      <w:numFmt w:val="bullet"/>
      <w:lvlText w:val="•"/>
      <w:lvlJc w:val="left"/>
      <w:pPr>
        <w:ind w:left="2497" w:hanging="270"/>
      </w:pPr>
      <w:rPr>
        <w:rFonts w:hint="default"/>
        <w:lang w:val="en-US" w:eastAsia="en-US" w:bidi="en-US"/>
      </w:rPr>
    </w:lvl>
    <w:lvl w:ilvl="3" w:tplc="56A6B720">
      <w:numFmt w:val="bullet"/>
      <w:lvlText w:val="•"/>
      <w:lvlJc w:val="left"/>
      <w:pPr>
        <w:ind w:left="3345" w:hanging="270"/>
      </w:pPr>
      <w:rPr>
        <w:rFonts w:hint="default"/>
        <w:lang w:val="en-US" w:eastAsia="en-US" w:bidi="en-US"/>
      </w:rPr>
    </w:lvl>
    <w:lvl w:ilvl="4" w:tplc="CEB44614">
      <w:numFmt w:val="bullet"/>
      <w:lvlText w:val="•"/>
      <w:lvlJc w:val="left"/>
      <w:pPr>
        <w:ind w:left="4194" w:hanging="270"/>
      </w:pPr>
      <w:rPr>
        <w:rFonts w:hint="default"/>
        <w:lang w:val="en-US" w:eastAsia="en-US" w:bidi="en-US"/>
      </w:rPr>
    </w:lvl>
    <w:lvl w:ilvl="5" w:tplc="D676FBF6">
      <w:numFmt w:val="bullet"/>
      <w:lvlText w:val="•"/>
      <w:lvlJc w:val="left"/>
      <w:pPr>
        <w:ind w:left="5042" w:hanging="270"/>
      </w:pPr>
      <w:rPr>
        <w:rFonts w:hint="default"/>
        <w:lang w:val="en-US" w:eastAsia="en-US" w:bidi="en-US"/>
      </w:rPr>
    </w:lvl>
    <w:lvl w:ilvl="6" w:tplc="C6EA8746">
      <w:numFmt w:val="bullet"/>
      <w:lvlText w:val="•"/>
      <w:lvlJc w:val="left"/>
      <w:pPr>
        <w:ind w:left="5891" w:hanging="270"/>
      </w:pPr>
      <w:rPr>
        <w:rFonts w:hint="default"/>
        <w:lang w:val="en-US" w:eastAsia="en-US" w:bidi="en-US"/>
      </w:rPr>
    </w:lvl>
    <w:lvl w:ilvl="7" w:tplc="F578990C">
      <w:numFmt w:val="bullet"/>
      <w:lvlText w:val="•"/>
      <w:lvlJc w:val="left"/>
      <w:pPr>
        <w:ind w:left="6739" w:hanging="270"/>
      </w:pPr>
      <w:rPr>
        <w:rFonts w:hint="default"/>
        <w:lang w:val="en-US" w:eastAsia="en-US" w:bidi="en-US"/>
      </w:rPr>
    </w:lvl>
    <w:lvl w:ilvl="8" w:tplc="E31EAA50">
      <w:numFmt w:val="bullet"/>
      <w:lvlText w:val="•"/>
      <w:lvlJc w:val="left"/>
      <w:pPr>
        <w:ind w:left="7588" w:hanging="270"/>
      </w:pPr>
      <w:rPr>
        <w:rFonts w:hint="default"/>
        <w:lang w:val="en-US" w:eastAsia="en-US" w:bidi="en-US"/>
      </w:rPr>
    </w:lvl>
  </w:abstractNum>
  <w:abstractNum w:abstractNumId="9" w15:restartNumberingAfterBreak="0">
    <w:nsid w:val="54237A69"/>
    <w:multiLevelType w:val="hybridMultilevel"/>
    <w:tmpl w:val="CD90B5F8"/>
    <w:lvl w:ilvl="0" w:tplc="93CEB6A4">
      <w:start w:val="1"/>
      <w:numFmt w:val="decimal"/>
      <w:lvlText w:val="%1."/>
      <w:lvlJc w:val="left"/>
      <w:pPr>
        <w:ind w:left="801" w:hanging="270"/>
      </w:pPr>
      <w:rPr>
        <w:rFonts w:ascii="Times New Roman" w:eastAsia="Times New Roman" w:hAnsi="Times New Roman" w:cs="Times New Roman" w:hint="default"/>
        <w:w w:val="100"/>
        <w:sz w:val="21"/>
        <w:szCs w:val="21"/>
        <w:lang w:val="en-US" w:eastAsia="en-US" w:bidi="en-US"/>
      </w:rPr>
    </w:lvl>
    <w:lvl w:ilvl="1" w:tplc="5FD00D72">
      <w:numFmt w:val="bullet"/>
      <w:lvlText w:val="•"/>
      <w:lvlJc w:val="left"/>
      <w:pPr>
        <w:ind w:left="1648" w:hanging="270"/>
      </w:pPr>
      <w:rPr>
        <w:rFonts w:hint="default"/>
        <w:lang w:val="en-US" w:eastAsia="en-US" w:bidi="en-US"/>
      </w:rPr>
    </w:lvl>
    <w:lvl w:ilvl="2" w:tplc="264EE6D8">
      <w:numFmt w:val="bullet"/>
      <w:lvlText w:val="•"/>
      <w:lvlJc w:val="left"/>
      <w:pPr>
        <w:ind w:left="2497" w:hanging="270"/>
      </w:pPr>
      <w:rPr>
        <w:rFonts w:hint="default"/>
        <w:lang w:val="en-US" w:eastAsia="en-US" w:bidi="en-US"/>
      </w:rPr>
    </w:lvl>
    <w:lvl w:ilvl="3" w:tplc="A300AE74">
      <w:numFmt w:val="bullet"/>
      <w:lvlText w:val="•"/>
      <w:lvlJc w:val="left"/>
      <w:pPr>
        <w:ind w:left="3345" w:hanging="270"/>
      </w:pPr>
      <w:rPr>
        <w:rFonts w:hint="default"/>
        <w:lang w:val="en-US" w:eastAsia="en-US" w:bidi="en-US"/>
      </w:rPr>
    </w:lvl>
    <w:lvl w:ilvl="4" w:tplc="382AEEC6">
      <w:numFmt w:val="bullet"/>
      <w:lvlText w:val="•"/>
      <w:lvlJc w:val="left"/>
      <w:pPr>
        <w:ind w:left="4194" w:hanging="270"/>
      </w:pPr>
      <w:rPr>
        <w:rFonts w:hint="default"/>
        <w:lang w:val="en-US" w:eastAsia="en-US" w:bidi="en-US"/>
      </w:rPr>
    </w:lvl>
    <w:lvl w:ilvl="5" w:tplc="DB54CB50">
      <w:numFmt w:val="bullet"/>
      <w:lvlText w:val="•"/>
      <w:lvlJc w:val="left"/>
      <w:pPr>
        <w:ind w:left="5042" w:hanging="270"/>
      </w:pPr>
      <w:rPr>
        <w:rFonts w:hint="default"/>
        <w:lang w:val="en-US" w:eastAsia="en-US" w:bidi="en-US"/>
      </w:rPr>
    </w:lvl>
    <w:lvl w:ilvl="6" w:tplc="5D66A00C">
      <w:numFmt w:val="bullet"/>
      <w:lvlText w:val="•"/>
      <w:lvlJc w:val="left"/>
      <w:pPr>
        <w:ind w:left="5891" w:hanging="270"/>
      </w:pPr>
      <w:rPr>
        <w:rFonts w:hint="default"/>
        <w:lang w:val="en-US" w:eastAsia="en-US" w:bidi="en-US"/>
      </w:rPr>
    </w:lvl>
    <w:lvl w:ilvl="7" w:tplc="9F0AC488">
      <w:numFmt w:val="bullet"/>
      <w:lvlText w:val="•"/>
      <w:lvlJc w:val="left"/>
      <w:pPr>
        <w:ind w:left="6739" w:hanging="270"/>
      </w:pPr>
      <w:rPr>
        <w:rFonts w:hint="default"/>
        <w:lang w:val="en-US" w:eastAsia="en-US" w:bidi="en-US"/>
      </w:rPr>
    </w:lvl>
    <w:lvl w:ilvl="8" w:tplc="135887C6">
      <w:numFmt w:val="bullet"/>
      <w:lvlText w:val="•"/>
      <w:lvlJc w:val="left"/>
      <w:pPr>
        <w:ind w:left="7588" w:hanging="270"/>
      </w:pPr>
      <w:rPr>
        <w:rFonts w:hint="default"/>
        <w:lang w:val="en-US" w:eastAsia="en-US" w:bidi="en-US"/>
      </w:rPr>
    </w:lvl>
  </w:abstractNum>
  <w:abstractNum w:abstractNumId="10" w15:restartNumberingAfterBreak="0">
    <w:nsid w:val="57AA6676"/>
    <w:multiLevelType w:val="hybridMultilevel"/>
    <w:tmpl w:val="05F01D02"/>
    <w:lvl w:ilvl="0" w:tplc="56CEAE0A">
      <w:start w:val="1"/>
      <w:numFmt w:val="decimal"/>
      <w:lvlText w:val="%1."/>
      <w:lvlJc w:val="left"/>
      <w:pPr>
        <w:ind w:left="742" w:hanging="211"/>
      </w:pPr>
      <w:rPr>
        <w:rFonts w:ascii="宋体" w:eastAsia="宋体" w:hAnsi="宋体" w:cs="宋体" w:hint="default"/>
        <w:w w:val="100"/>
        <w:sz w:val="19"/>
        <w:szCs w:val="19"/>
        <w:lang w:val="en-US" w:eastAsia="en-US" w:bidi="en-US"/>
      </w:rPr>
    </w:lvl>
    <w:lvl w:ilvl="1" w:tplc="4DA40246">
      <w:numFmt w:val="bullet"/>
      <w:lvlText w:val="•"/>
      <w:lvlJc w:val="left"/>
      <w:pPr>
        <w:ind w:left="1594" w:hanging="211"/>
      </w:pPr>
      <w:rPr>
        <w:rFonts w:hint="default"/>
        <w:lang w:val="en-US" w:eastAsia="en-US" w:bidi="en-US"/>
      </w:rPr>
    </w:lvl>
    <w:lvl w:ilvl="2" w:tplc="B156D84E">
      <w:numFmt w:val="bullet"/>
      <w:lvlText w:val="•"/>
      <w:lvlJc w:val="left"/>
      <w:pPr>
        <w:ind w:left="2449" w:hanging="211"/>
      </w:pPr>
      <w:rPr>
        <w:rFonts w:hint="default"/>
        <w:lang w:val="en-US" w:eastAsia="en-US" w:bidi="en-US"/>
      </w:rPr>
    </w:lvl>
    <w:lvl w:ilvl="3" w:tplc="E58490E2">
      <w:numFmt w:val="bullet"/>
      <w:lvlText w:val="•"/>
      <w:lvlJc w:val="left"/>
      <w:pPr>
        <w:ind w:left="3303" w:hanging="211"/>
      </w:pPr>
      <w:rPr>
        <w:rFonts w:hint="default"/>
        <w:lang w:val="en-US" w:eastAsia="en-US" w:bidi="en-US"/>
      </w:rPr>
    </w:lvl>
    <w:lvl w:ilvl="4" w:tplc="C0842764">
      <w:numFmt w:val="bullet"/>
      <w:lvlText w:val="•"/>
      <w:lvlJc w:val="left"/>
      <w:pPr>
        <w:ind w:left="4158" w:hanging="211"/>
      </w:pPr>
      <w:rPr>
        <w:rFonts w:hint="default"/>
        <w:lang w:val="en-US" w:eastAsia="en-US" w:bidi="en-US"/>
      </w:rPr>
    </w:lvl>
    <w:lvl w:ilvl="5" w:tplc="B450DF28">
      <w:numFmt w:val="bullet"/>
      <w:lvlText w:val="•"/>
      <w:lvlJc w:val="left"/>
      <w:pPr>
        <w:ind w:left="5012" w:hanging="211"/>
      </w:pPr>
      <w:rPr>
        <w:rFonts w:hint="default"/>
        <w:lang w:val="en-US" w:eastAsia="en-US" w:bidi="en-US"/>
      </w:rPr>
    </w:lvl>
    <w:lvl w:ilvl="6" w:tplc="93A486B0">
      <w:numFmt w:val="bullet"/>
      <w:lvlText w:val="•"/>
      <w:lvlJc w:val="left"/>
      <w:pPr>
        <w:ind w:left="5867" w:hanging="211"/>
      </w:pPr>
      <w:rPr>
        <w:rFonts w:hint="default"/>
        <w:lang w:val="en-US" w:eastAsia="en-US" w:bidi="en-US"/>
      </w:rPr>
    </w:lvl>
    <w:lvl w:ilvl="7" w:tplc="AE0451FE">
      <w:numFmt w:val="bullet"/>
      <w:lvlText w:val="•"/>
      <w:lvlJc w:val="left"/>
      <w:pPr>
        <w:ind w:left="6721" w:hanging="211"/>
      </w:pPr>
      <w:rPr>
        <w:rFonts w:hint="default"/>
        <w:lang w:val="en-US" w:eastAsia="en-US" w:bidi="en-US"/>
      </w:rPr>
    </w:lvl>
    <w:lvl w:ilvl="8" w:tplc="E49CD3A4">
      <w:numFmt w:val="bullet"/>
      <w:lvlText w:val="•"/>
      <w:lvlJc w:val="left"/>
      <w:pPr>
        <w:ind w:left="7576" w:hanging="211"/>
      </w:pPr>
      <w:rPr>
        <w:rFonts w:hint="default"/>
        <w:lang w:val="en-US" w:eastAsia="en-US" w:bidi="en-US"/>
      </w:rPr>
    </w:lvl>
  </w:abstractNum>
  <w:abstractNum w:abstractNumId="11" w15:restartNumberingAfterBreak="0">
    <w:nsid w:val="58A2129A"/>
    <w:multiLevelType w:val="hybridMultilevel"/>
    <w:tmpl w:val="BC603AB4"/>
    <w:lvl w:ilvl="0" w:tplc="967C9DDC">
      <w:start w:val="1"/>
      <w:numFmt w:val="decimal"/>
      <w:lvlText w:val="%1."/>
      <w:lvlJc w:val="left"/>
      <w:pPr>
        <w:ind w:left="801" w:hanging="270"/>
      </w:pPr>
      <w:rPr>
        <w:rFonts w:ascii="Times New Roman" w:eastAsia="Times New Roman" w:hAnsi="Times New Roman" w:cs="Times New Roman" w:hint="default"/>
        <w:w w:val="100"/>
        <w:sz w:val="21"/>
        <w:szCs w:val="21"/>
        <w:lang w:val="en-US" w:eastAsia="en-US" w:bidi="en-US"/>
      </w:rPr>
    </w:lvl>
    <w:lvl w:ilvl="1" w:tplc="8222F824">
      <w:numFmt w:val="bullet"/>
      <w:lvlText w:val="•"/>
      <w:lvlJc w:val="left"/>
      <w:pPr>
        <w:ind w:left="1648" w:hanging="270"/>
      </w:pPr>
      <w:rPr>
        <w:rFonts w:hint="default"/>
        <w:lang w:val="en-US" w:eastAsia="en-US" w:bidi="en-US"/>
      </w:rPr>
    </w:lvl>
    <w:lvl w:ilvl="2" w:tplc="26BE9E6E">
      <w:numFmt w:val="bullet"/>
      <w:lvlText w:val="•"/>
      <w:lvlJc w:val="left"/>
      <w:pPr>
        <w:ind w:left="2497" w:hanging="270"/>
      </w:pPr>
      <w:rPr>
        <w:rFonts w:hint="default"/>
        <w:lang w:val="en-US" w:eastAsia="en-US" w:bidi="en-US"/>
      </w:rPr>
    </w:lvl>
    <w:lvl w:ilvl="3" w:tplc="56A6B720">
      <w:numFmt w:val="bullet"/>
      <w:lvlText w:val="•"/>
      <w:lvlJc w:val="left"/>
      <w:pPr>
        <w:ind w:left="3345" w:hanging="270"/>
      </w:pPr>
      <w:rPr>
        <w:rFonts w:hint="default"/>
        <w:lang w:val="en-US" w:eastAsia="en-US" w:bidi="en-US"/>
      </w:rPr>
    </w:lvl>
    <w:lvl w:ilvl="4" w:tplc="CEB44614">
      <w:numFmt w:val="bullet"/>
      <w:lvlText w:val="•"/>
      <w:lvlJc w:val="left"/>
      <w:pPr>
        <w:ind w:left="4194" w:hanging="270"/>
      </w:pPr>
      <w:rPr>
        <w:rFonts w:hint="default"/>
        <w:lang w:val="en-US" w:eastAsia="en-US" w:bidi="en-US"/>
      </w:rPr>
    </w:lvl>
    <w:lvl w:ilvl="5" w:tplc="D676FBF6">
      <w:numFmt w:val="bullet"/>
      <w:lvlText w:val="•"/>
      <w:lvlJc w:val="left"/>
      <w:pPr>
        <w:ind w:left="5042" w:hanging="270"/>
      </w:pPr>
      <w:rPr>
        <w:rFonts w:hint="default"/>
        <w:lang w:val="en-US" w:eastAsia="en-US" w:bidi="en-US"/>
      </w:rPr>
    </w:lvl>
    <w:lvl w:ilvl="6" w:tplc="C6EA8746">
      <w:numFmt w:val="bullet"/>
      <w:lvlText w:val="•"/>
      <w:lvlJc w:val="left"/>
      <w:pPr>
        <w:ind w:left="5891" w:hanging="270"/>
      </w:pPr>
      <w:rPr>
        <w:rFonts w:hint="default"/>
        <w:lang w:val="en-US" w:eastAsia="en-US" w:bidi="en-US"/>
      </w:rPr>
    </w:lvl>
    <w:lvl w:ilvl="7" w:tplc="F578990C">
      <w:numFmt w:val="bullet"/>
      <w:lvlText w:val="•"/>
      <w:lvlJc w:val="left"/>
      <w:pPr>
        <w:ind w:left="6739" w:hanging="270"/>
      </w:pPr>
      <w:rPr>
        <w:rFonts w:hint="default"/>
        <w:lang w:val="en-US" w:eastAsia="en-US" w:bidi="en-US"/>
      </w:rPr>
    </w:lvl>
    <w:lvl w:ilvl="8" w:tplc="E31EAA50">
      <w:numFmt w:val="bullet"/>
      <w:lvlText w:val="•"/>
      <w:lvlJc w:val="left"/>
      <w:pPr>
        <w:ind w:left="7588" w:hanging="270"/>
      </w:pPr>
      <w:rPr>
        <w:rFonts w:hint="default"/>
        <w:lang w:val="en-US" w:eastAsia="en-US" w:bidi="en-US"/>
      </w:rPr>
    </w:lvl>
  </w:abstractNum>
  <w:abstractNum w:abstractNumId="12" w15:restartNumberingAfterBreak="0">
    <w:nsid w:val="5E5243A9"/>
    <w:multiLevelType w:val="hybridMultilevel"/>
    <w:tmpl w:val="F90E2870"/>
    <w:lvl w:ilvl="0" w:tplc="97DEC95A">
      <w:start w:val="1"/>
      <w:numFmt w:val="decimal"/>
      <w:lvlText w:val="(%1)"/>
      <w:lvlJc w:val="left"/>
      <w:pPr>
        <w:ind w:left="531" w:hanging="246"/>
      </w:pPr>
      <w:rPr>
        <w:rFonts w:ascii="Times New Roman" w:eastAsia="Times New Roman" w:hAnsi="Times New Roman" w:cs="Times New Roman" w:hint="default"/>
        <w:w w:val="100"/>
        <w:sz w:val="19"/>
        <w:szCs w:val="19"/>
        <w:lang w:val="en-US" w:eastAsia="en-US" w:bidi="en-US"/>
      </w:rPr>
    </w:lvl>
    <w:lvl w:ilvl="1" w:tplc="3D041A2E">
      <w:numFmt w:val="bullet"/>
      <w:lvlText w:val="•"/>
      <w:lvlJc w:val="left"/>
      <w:pPr>
        <w:ind w:left="1414" w:hanging="246"/>
      </w:pPr>
      <w:rPr>
        <w:rFonts w:hint="default"/>
        <w:lang w:val="en-US" w:eastAsia="en-US" w:bidi="en-US"/>
      </w:rPr>
    </w:lvl>
    <w:lvl w:ilvl="2" w:tplc="C14E466C">
      <w:numFmt w:val="bullet"/>
      <w:lvlText w:val="•"/>
      <w:lvlJc w:val="left"/>
      <w:pPr>
        <w:ind w:left="2289" w:hanging="246"/>
      </w:pPr>
      <w:rPr>
        <w:rFonts w:hint="default"/>
        <w:lang w:val="en-US" w:eastAsia="en-US" w:bidi="en-US"/>
      </w:rPr>
    </w:lvl>
    <w:lvl w:ilvl="3" w:tplc="F184E15C">
      <w:numFmt w:val="bullet"/>
      <w:lvlText w:val="•"/>
      <w:lvlJc w:val="left"/>
      <w:pPr>
        <w:ind w:left="3163" w:hanging="246"/>
      </w:pPr>
      <w:rPr>
        <w:rFonts w:hint="default"/>
        <w:lang w:val="en-US" w:eastAsia="en-US" w:bidi="en-US"/>
      </w:rPr>
    </w:lvl>
    <w:lvl w:ilvl="4" w:tplc="14DC7FE8">
      <w:numFmt w:val="bullet"/>
      <w:lvlText w:val="•"/>
      <w:lvlJc w:val="left"/>
      <w:pPr>
        <w:ind w:left="4038" w:hanging="246"/>
      </w:pPr>
      <w:rPr>
        <w:rFonts w:hint="default"/>
        <w:lang w:val="en-US" w:eastAsia="en-US" w:bidi="en-US"/>
      </w:rPr>
    </w:lvl>
    <w:lvl w:ilvl="5" w:tplc="67EE8C2A">
      <w:numFmt w:val="bullet"/>
      <w:lvlText w:val="•"/>
      <w:lvlJc w:val="left"/>
      <w:pPr>
        <w:ind w:left="4912" w:hanging="246"/>
      </w:pPr>
      <w:rPr>
        <w:rFonts w:hint="default"/>
        <w:lang w:val="en-US" w:eastAsia="en-US" w:bidi="en-US"/>
      </w:rPr>
    </w:lvl>
    <w:lvl w:ilvl="6" w:tplc="C3F28E60">
      <w:numFmt w:val="bullet"/>
      <w:lvlText w:val="•"/>
      <w:lvlJc w:val="left"/>
      <w:pPr>
        <w:ind w:left="5787" w:hanging="246"/>
      </w:pPr>
      <w:rPr>
        <w:rFonts w:hint="default"/>
        <w:lang w:val="en-US" w:eastAsia="en-US" w:bidi="en-US"/>
      </w:rPr>
    </w:lvl>
    <w:lvl w:ilvl="7" w:tplc="5A2A8D6C">
      <w:numFmt w:val="bullet"/>
      <w:lvlText w:val="•"/>
      <w:lvlJc w:val="left"/>
      <w:pPr>
        <w:ind w:left="6661" w:hanging="246"/>
      </w:pPr>
      <w:rPr>
        <w:rFonts w:hint="default"/>
        <w:lang w:val="en-US" w:eastAsia="en-US" w:bidi="en-US"/>
      </w:rPr>
    </w:lvl>
    <w:lvl w:ilvl="8" w:tplc="0A7C791C">
      <w:numFmt w:val="bullet"/>
      <w:lvlText w:val="•"/>
      <w:lvlJc w:val="left"/>
      <w:pPr>
        <w:ind w:left="7536" w:hanging="246"/>
      </w:pPr>
      <w:rPr>
        <w:rFonts w:hint="default"/>
        <w:lang w:val="en-US" w:eastAsia="en-US" w:bidi="en-US"/>
      </w:rPr>
    </w:lvl>
  </w:abstractNum>
  <w:abstractNum w:abstractNumId="13" w15:restartNumberingAfterBreak="0">
    <w:nsid w:val="5F034273"/>
    <w:multiLevelType w:val="hybridMultilevel"/>
    <w:tmpl w:val="0E8217E6"/>
    <w:lvl w:ilvl="0" w:tplc="42C6280A">
      <w:start w:val="1"/>
      <w:numFmt w:val="decimal"/>
      <w:lvlText w:val="%1."/>
      <w:lvlJc w:val="left"/>
      <w:pPr>
        <w:ind w:left="741" w:hanging="210"/>
      </w:pPr>
      <w:rPr>
        <w:rFonts w:ascii="Times New Roman" w:eastAsia="Times New Roman" w:hAnsi="Times New Roman" w:cs="Times New Roman" w:hint="default"/>
        <w:spacing w:val="-19"/>
        <w:w w:val="100"/>
        <w:sz w:val="21"/>
        <w:szCs w:val="21"/>
        <w:lang w:val="en-US" w:eastAsia="en-US" w:bidi="en-US"/>
      </w:rPr>
    </w:lvl>
    <w:lvl w:ilvl="1" w:tplc="4EE881B8">
      <w:numFmt w:val="bullet"/>
      <w:lvlText w:val="•"/>
      <w:lvlJc w:val="left"/>
      <w:pPr>
        <w:ind w:left="1594" w:hanging="210"/>
      </w:pPr>
      <w:rPr>
        <w:rFonts w:hint="default"/>
        <w:lang w:val="en-US" w:eastAsia="en-US" w:bidi="en-US"/>
      </w:rPr>
    </w:lvl>
    <w:lvl w:ilvl="2" w:tplc="CD781908">
      <w:numFmt w:val="bullet"/>
      <w:lvlText w:val="•"/>
      <w:lvlJc w:val="left"/>
      <w:pPr>
        <w:ind w:left="2449" w:hanging="210"/>
      </w:pPr>
      <w:rPr>
        <w:rFonts w:hint="default"/>
        <w:lang w:val="en-US" w:eastAsia="en-US" w:bidi="en-US"/>
      </w:rPr>
    </w:lvl>
    <w:lvl w:ilvl="3" w:tplc="BCF219A6">
      <w:numFmt w:val="bullet"/>
      <w:lvlText w:val="•"/>
      <w:lvlJc w:val="left"/>
      <w:pPr>
        <w:ind w:left="3303" w:hanging="210"/>
      </w:pPr>
      <w:rPr>
        <w:rFonts w:hint="default"/>
        <w:lang w:val="en-US" w:eastAsia="en-US" w:bidi="en-US"/>
      </w:rPr>
    </w:lvl>
    <w:lvl w:ilvl="4" w:tplc="474484C0">
      <w:numFmt w:val="bullet"/>
      <w:lvlText w:val="•"/>
      <w:lvlJc w:val="left"/>
      <w:pPr>
        <w:ind w:left="4158" w:hanging="210"/>
      </w:pPr>
      <w:rPr>
        <w:rFonts w:hint="default"/>
        <w:lang w:val="en-US" w:eastAsia="en-US" w:bidi="en-US"/>
      </w:rPr>
    </w:lvl>
    <w:lvl w:ilvl="5" w:tplc="30E07B32">
      <w:numFmt w:val="bullet"/>
      <w:lvlText w:val="•"/>
      <w:lvlJc w:val="left"/>
      <w:pPr>
        <w:ind w:left="5012" w:hanging="210"/>
      </w:pPr>
      <w:rPr>
        <w:rFonts w:hint="default"/>
        <w:lang w:val="en-US" w:eastAsia="en-US" w:bidi="en-US"/>
      </w:rPr>
    </w:lvl>
    <w:lvl w:ilvl="6" w:tplc="CD282E62">
      <w:numFmt w:val="bullet"/>
      <w:lvlText w:val="•"/>
      <w:lvlJc w:val="left"/>
      <w:pPr>
        <w:ind w:left="5867" w:hanging="210"/>
      </w:pPr>
      <w:rPr>
        <w:rFonts w:hint="default"/>
        <w:lang w:val="en-US" w:eastAsia="en-US" w:bidi="en-US"/>
      </w:rPr>
    </w:lvl>
    <w:lvl w:ilvl="7" w:tplc="EE3E6806">
      <w:numFmt w:val="bullet"/>
      <w:lvlText w:val="•"/>
      <w:lvlJc w:val="left"/>
      <w:pPr>
        <w:ind w:left="6721" w:hanging="210"/>
      </w:pPr>
      <w:rPr>
        <w:rFonts w:hint="default"/>
        <w:lang w:val="en-US" w:eastAsia="en-US" w:bidi="en-US"/>
      </w:rPr>
    </w:lvl>
    <w:lvl w:ilvl="8" w:tplc="3E24529C">
      <w:numFmt w:val="bullet"/>
      <w:lvlText w:val="•"/>
      <w:lvlJc w:val="left"/>
      <w:pPr>
        <w:ind w:left="7576" w:hanging="210"/>
      </w:pPr>
      <w:rPr>
        <w:rFonts w:hint="default"/>
        <w:lang w:val="en-US" w:eastAsia="en-US" w:bidi="en-US"/>
      </w:rPr>
    </w:lvl>
  </w:abstractNum>
  <w:abstractNum w:abstractNumId="14" w15:restartNumberingAfterBreak="0">
    <w:nsid w:val="5F2E266F"/>
    <w:multiLevelType w:val="hybridMultilevel"/>
    <w:tmpl w:val="4B9E3FFC"/>
    <w:lvl w:ilvl="0" w:tplc="041AA804">
      <w:start w:val="1"/>
      <w:numFmt w:val="decimal"/>
      <w:lvlText w:val="%1."/>
      <w:lvlJc w:val="left"/>
      <w:pPr>
        <w:ind w:left="851" w:hanging="320"/>
      </w:pPr>
      <w:rPr>
        <w:rFonts w:hint="default"/>
        <w:b/>
        <w:bCs/>
        <w:w w:val="99"/>
        <w:lang w:val="en-US" w:eastAsia="en-US" w:bidi="en-US"/>
      </w:rPr>
    </w:lvl>
    <w:lvl w:ilvl="1" w:tplc="1D72F8D2">
      <w:numFmt w:val="bullet"/>
      <w:lvlText w:val="•"/>
      <w:lvlJc w:val="left"/>
      <w:pPr>
        <w:ind w:left="1702" w:hanging="320"/>
      </w:pPr>
      <w:rPr>
        <w:rFonts w:hint="default"/>
        <w:lang w:val="en-US" w:eastAsia="en-US" w:bidi="en-US"/>
      </w:rPr>
    </w:lvl>
    <w:lvl w:ilvl="2" w:tplc="13A2A152">
      <w:numFmt w:val="bullet"/>
      <w:lvlText w:val="•"/>
      <w:lvlJc w:val="left"/>
      <w:pPr>
        <w:ind w:left="2545" w:hanging="320"/>
      </w:pPr>
      <w:rPr>
        <w:rFonts w:hint="default"/>
        <w:lang w:val="en-US" w:eastAsia="en-US" w:bidi="en-US"/>
      </w:rPr>
    </w:lvl>
    <w:lvl w:ilvl="3" w:tplc="4EBE1E50">
      <w:numFmt w:val="bullet"/>
      <w:lvlText w:val="•"/>
      <w:lvlJc w:val="left"/>
      <w:pPr>
        <w:ind w:left="3387" w:hanging="320"/>
      </w:pPr>
      <w:rPr>
        <w:rFonts w:hint="default"/>
        <w:lang w:val="en-US" w:eastAsia="en-US" w:bidi="en-US"/>
      </w:rPr>
    </w:lvl>
    <w:lvl w:ilvl="4" w:tplc="4C6E8F52">
      <w:numFmt w:val="bullet"/>
      <w:lvlText w:val="•"/>
      <w:lvlJc w:val="left"/>
      <w:pPr>
        <w:ind w:left="4230" w:hanging="320"/>
      </w:pPr>
      <w:rPr>
        <w:rFonts w:hint="default"/>
        <w:lang w:val="en-US" w:eastAsia="en-US" w:bidi="en-US"/>
      </w:rPr>
    </w:lvl>
    <w:lvl w:ilvl="5" w:tplc="AF62B33E">
      <w:numFmt w:val="bullet"/>
      <w:lvlText w:val="•"/>
      <w:lvlJc w:val="left"/>
      <w:pPr>
        <w:ind w:left="5072" w:hanging="320"/>
      </w:pPr>
      <w:rPr>
        <w:rFonts w:hint="default"/>
        <w:lang w:val="en-US" w:eastAsia="en-US" w:bidi="en-US"/>
      </w:rPr>
    </w:lvl>
    <w:lvl w:ilvl="6" w:tplc="EA8699E4">
      <w:numFmt w:val="bullet"/>
      <w:lvlText w:val="•"/>
      <w:lvlJc w:val="left"/>
      <w:pPr>
        <w:ind w:left="5915" w:hanging="320"/>
      </w:pPr>
      <w:rPr>
        <w:rFonts w:hint="default"/>
        <w:lang w:val="en-US" w:eastAsia="en-US" w:bidi="en-US"/>
      </w:rPr>
    </w:lvl>
    <w:lvl w:ilvl="7" w:tplc="2626C59A">
      <w:numFmt w:val="bullet"/>
      <w:lvlText w:val="•"/>
      <w:lvlJc w:val="left"/>
      <w:pPr>
        <w:ind w:left="6757" w:hanging="320"/>
      </w:pPr>
      <w:rPr>
        <w:rFonts w:hint="default"/>
        <w:lang w:val="en-US" w:eastAsia="en-US" w:bidi="en-US"/>
      </w:rPr>
    </w:lvl>
    <w:lvl w:ilvl="8" w:tplc="348C377A">
      <w:numFmt w:val="bullet"/>
      <w:lvlText w:val="•"/>
      <w:lvlJc w:val="left"/>
      <w:pPr>
        <w:ind w:left="7600" w:hanging="320"/>
      </w:pPr>
      <w:rPr>
        <w:rFonts w:hint="default"/>
        <w:lang w:val="en-US" w:eastAsia="en-US" w:bidi="en-US"/>
      </w:rPr>
    </w:lvl>
  </w:abstractNum>
  <w:abstractNum w:abstractNumId="15" w15:restartNumberingAfterBreak="0">
    <w:nsid w:val="77DE5313"/>
    <w:multiLevelType w:val="hybridMultilevel"/>
    <w:tmpl w:val="A642D32A"/>
    <w:lvl w:ilvl="0" w:tplc="A81A7B7E">
      <w:start w:val="1"/>
      <w:numFmt w:val="decimal"/>
      <w:lvlText w:val="%1."/>
      <w:lvlJc w:val="left"/>
      <w:pPr>
        <w:ind w:left="801" w:hanging="270"/>
      </w:pPr>
      <w:rPr>
        <w:rFonts w:ascii="Times New Roman" w:eastAsia="Times New Roman" w:hAnsi="Times New Roman" w:cs="Times New Roman" w:hint="default"/>
        <w:w w:val="100"/>
        <w:sz w:val="21"/>
        <w:szCs w:val="21"/>
        <w:lang w:val="en-US" w:eastAsia="en-US" w:bidi="en-US"/>
      </w:rPr>
    </w:lvl>
    <w:lvl w:ilvl="1" w:tplc="F796D422">
      <w:numFmt w:val="bullet"/>
      <w:lvlText w:val="•"/>
      <w:lvlJc w:val="left"/>
      <w:pPr>
        <w:ind w:left="1648" w:hanging="270"/>
      </w:pPr>
      <w:rPr>
        <w:rFonts w:hint="default"/>
        <w:lang w:val="en-US" w:eastAsia="en-US" w:bidi="en-US"/>
      </w:rPr>
    </w:lvl>
    <w:lvl w:ilvl="2" w:tplc="AD0067F2">
      <w:numFmt w:val="bullet"/>
      <w:lvlText w:val="•"/>
      <w:lvlJc w:val="left"/>
      <w:pPr>
        <w:ind w:left="2497" w:hanging="270"/>
      </w:pPr>
      <w:rPr>
        <w:rFonts w:hint="default"/>
        <w:lang w:val="en-US" w:eastAsia="en-US" w:bidi="en-US"/>
      </w:rPr>
    </w:lvl>
    <w:lvl w:ilvl="3" w:tplc="4AEE09A4">
      <w:numFmt w:val="bullet"/>
      <w:lvlText w:val="•"/>
      <w:lvlJc w:val="left"/>
      <w:pPr>
        <w:ind w:left="3345" w:hanging="270"/>
      </w:pPr>
      <w:rPr>
        <w:rFonts w:hint="default"/>
        <w:lang w:val="en-US" w:eastAsia="en-US" w:bidi="en-US"/>
      </w:rPr>
    </w:lvl>
    <w:lvl w:ilvl="4" w:tplc="1A92B850">
      <w:numFmt w:val="bullet"/>
      <w:lvlText w:val="•"/>
      <w:lvlJc w:val="left"/>
      <w:pPr>
        <w:ind w:left="4194" w:hanging="270"/>
      </w:pPr>
      <w:rPr>
        <w:rFonts w:hint="default"/>
        <w:lang w:val="en-US" w:eastAsia="en-US" w:bidi="en-US"/>
      </w:rPr>
    </w:lvl>
    <w:lvl w:ilvl="5" w:tplc="5E882172">
      <w:numFmt w:val="bullet"/>
      <w:lvlText w:val="•"/>
      <w:lvlJc w:val="left"/>
      <w:pPr>
        <w:ind w:left="5042" w:hanging="270"/>
      </w:pPr>
      <w:rPr>
        <w:rFonts w:hint="default"/>
        <w:lang w:val="en-US" w:eastAsia="en-US" w:bidi="en-US"/>
      </w:rPr>
    </w:lvl>
    <w:lvl w:ilvl="6" w:tplc="704EC91E">
      <w:numFmt w:val="bullet"/>
      <w:lvlText w:val="•"/>
      <w:lvlJc w:val="left"/>
      <w:pPr>
        <w:ind w:left="5891" w:hanging="270"/>
      </w:pPr>
      <w:rPr>
        <w:rFonts w:hint="default"/>
        <w:lang w:val="en-US" w:eastAsia="en-US" w:bidi="en-US"/>
      </w:rPr>
    </w:lvl>
    <w:lvl w:ilvl="7" w:tplc="051207B2">
      <w:numFmt w:val="bullet"/>
      <w:lvlText w:val="•"/>
      <w:lvlJc w:val="left"/>
      <w:pPr>
        <w:ind w:left="6739" w:hanging="270"/>
      </w:pPr>
      <w:rPr>
        <w:rFonts w:hint="default"/>
        <w:lang w:val="en-US" w:eastAsia="en-US" w:bidi="en-US"/>
      </w:rPr>
    </w:lvl>
    <w:lvl w:ilvl="8" w:tplc="9580B95C">
      <w:numFmt w:val="bullet"/>
      <w:lvlText w:val="•"/>
      <w:lvlJc w:val="left"/>
      <w:pPr>
        <w:ind w:left="7588" w:hanging="270"/>
      </w:pPr>
      <w:rPr>
        <w:rFonts w:hint="default"/>
        <w:lang w:val="en-US" w:eastAsia="en-US" w:bidi="en-US"/>
      </w:rPr>
    </w:lvl>
  </w:abstractNum>
  <w:num w:numId="1">
    <w:abstractNumId w:val="7"/>
  </w:num>
  <w:num w:numId="2">
    <w:abstractNumId w:val="5"/>
  </w:num>
  <w:num w:numId="3">
    <w:abstractNumId w:val="2"/>
  </w:num>
  <w:num w:numId="4">
    <w:abstractNumId w:val="12"/>
  </w:num>
  <w:num w:numId="5">
    <w:abstractNumId w:val="14"/>
  </w:num>
  <w:num w:numId="6">
    <w:abstractNumId w:val="6"/>
  </w:num>
  <w:num w:numId="7">
    <w:abstractNumId w:val="9"/>
  </w:num>
  <w:num w:numId="8">
    <w:abstractNumId w:val="3"/>
  </w:num>
  <w:num w:numId="9">
    <w:abstractNumId w:val="1"/>
  </w:num>
  <w:num w:numId="10">
    <w:abstractNumId w:val="0"/>
  </w:num>
  <w:num w:numId="11">
    <w:abstractNumId w:val="4"/>
  </w:num>
  <w:num w:numId="12">
    <w:abstractNumId w:val="10"/>
  </w:num>
  <w:num w:numId="13">
    <w:abstractNumId w:val="15"/>
  </w:num>
  <w:num w:numId="14">
    <w:abstractNumId w:val="11"/>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07"/>
    <w:rsid w:val="00115DA2"/>
    <w:rsid w:val="004638BC"/>
    <w:rsid w:val="005A2E07"/>
    <w:rsid w:val="006A37BE"/>
    <w:rsid w:val="007936C5"/>
    <w:rsid w:val="007A55F9"/>
    <w:rsid w:val="00AE7A1C"/>
    <w:rsid w:val="00D1736A"/>
    <w:rsid w:val="00D66AFC"/>
    <w:rsid w:val="00E44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CCF17"/>
  <w15:chartTrackingRefBased/>
  <w15:docId w15:val="{6C7E0E1F-3CCE-4941-B5EF-BF3FE393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36A"/>
    <w:pPr>
      <w:widowControl w:val="0"/>
      <w:jc w:val="both"/>
    </w:pPr>
  </w:style>
  <w:style w:type="paragraph" w:styleId="2">
    <w:name w:val="heading 2"/>
    <w:basedOn w:val="a"/>
    <w:link w:val="20"/>
    <w:uiPriority w:val="1"/>
    <w:qFormat/>
    <w:rsid w:val="00D1736A"/>
    <w:pPr>
      <w:autoSpaceDE w:val="0"/>
      <w:autoSpaceDN w:val="0"/>
      <w:ind w:left="530"/>
      <w:jc w:val="left"/>
      <w:outlineLvl w:val="1"/>
    </w:pPr>
    <w:rPr>
      <w:rFonts w:ascii="黑体" w:eastAsia="黑体" w:hAnsi="黑体" w:cs="黑体"/>
      <w:b/>
      <w:bCs/>
      <w:kern w:val="0"/>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3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736A"/>
    <w:rPr>
      <w:sz w:val="18"/>
      <w:szCs w:val="18"/>
    </w:rPr>
  </w:style>
  <w:style w:type="paragraph" w:styleId="a5">
    <w:name w:val="footer"/>
    <w:basedOn w:val="a"/>
    <w:link w:val="a6"/>
    <w:uiPriority w:val="99"/>
    <w:unhideWhenUsed/>
    <w:rsid w:val="00D1736A"/>
    <w:pPr>
      <w:tabs>
        <w:tab w:val="center" w:pos="4153"/>
        <w:tab w:val="right" w:pos="8306"/>
      </w:tabs>
      <w:snapToGrid w:val="0"/>
      <w:jc w:val="left"/>
    </w:pPr>
    <w:rPr>
      <w:sz w:val="18"/>
      <w:szCs w:val="18"/>
    </w:rPr>
  </w:style>
  <w:style w:type="character" w:customStyle="1" w:styleId="a6">
    <w:name w:val="页脚 字符"/>
    <w:basedOn w:val="a0"/>
    <w:link w:val="a5"/>
    <w:uiPriority w:val="99"/>
    <w:rsid w:val="00D1736A"/>
    <w:rPr>
      <w:sz w:val="18"/>
      <w:szCs w:val="18"/>
    </w:rPr>
  </w:style>
  <w:style w:type="character" w:customStyle="1" w:styleId="20">
    <w:name w:val="标题 2 字符"/>
    <w:basedOn w:val="a0"/>
    <w:link w:val="2"/>
    <w:uiPriority w:val="1"/>
    <w:rsid w:val="00D1736A"/>
    <w:rPr>
      <w:rFonts w:ascii="黑体" w:eastAsia="黑体" w:hAnsi="黑体" w:cs="黑体"/>
      <w:b/>
      <w:bCs/>
      <w:kern w:val="0"/>
      <w:szCs w:val="21"/>
      <w:lang w:eastAsia="en-US" w:bidi="en-US"/>
    </w:rPr>
  </w:style>
  <w:style w:type="paragraph" w:styleId="a7">
    <w:name w:val="Body Text"/>
    <w:basedOn w:val="a"/>
    <w:link w:val="a8"/>
    <w:uiPriority w:val="1"/>
    <w:qFormat/>
    <w:rsid w:val="00D1736A"/>
    <w:pPr>
      <w:autoSpaceDE w:val="0"/>
      <w:autoSpaceDN w:val="0"/>
      <w:ind w:left="110"/>
      <w:jc w:val="left"/>
    </w:pPr>
    <w:rPr>
      <w:rFonts w:ascii="仿宋" w:eastAsia="仿宋" w:hAnsi="仿宋" w:cs="仿宋"/>
      <w:kern w:val="0"/>
      <w:szCs w:val="21"/>
      <w:lang w:eastAsia="en-US" w:bidi="en-US"/>
    </w:rPr>
  </w:style>
  <w:style w:type="character" w:customStyle="1" w:styleId="a8">
    <w:name w:val="正文文本 字符"/>
    <w:basedOn w:val="a0"/>
    <w:link w:val="a7"/>
    <w:uiPriority w:val="1"/>
    <w:rsid w:val="00D1736A"/>
    <w:rPr>
      <w:rFonts w:ascii="仿宋" w:eastAsia="仿宋" w:hAnsi="仿宋" w:cs="仿宋"/>
      <w:kern w:val="0"/>
      <w:szCs w:val="21"/>
      <w:lang w:eastAsia="en-US" w:bidi="en-US"/>
    </w:rPr>
  </w:style>
  <w:style w:type="paragraph" w:styleId="a9">
    <w:name w:val="List Paragraph"/>
    <w:basedOn w:val="a"/>
    <w:uiPriority w:val="1"/>
    <w:qFormat/>
    <w:rsid w:val="00D1736A"/>
    <w:pPr>
      <w:autoSpaceDE w:val="0"/>
      <w:autoSpaceDN w:val="0"/>
      <w:spacing w:before="1"/>
      <w:ind w:left="801" w:hanging="271"/>
      <w:jc w:val="left"/>
    </w:pPr>
    <w:rPr>
      <w:rFonts w:ascii="仿宋" w:eastAsia="仿宋" w:hAnsi="仿宋" w:cs="仿宋"/>
      <w:kern w:val="0"/>
      <w:sz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zdt.ch.mnr.gov.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ianditu.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sjds.jscs.org.cn/2025/" TargetMode="External"/><Relationship Id="rId5" Type="http://schemas.openxmlformats.org/officeDocument/2006/relationships/footnotes" Target="footnotes.xml"/><Relationship Id="rId10" Type="http://schemas.openxmlformats.org/officeDocument/2006/relationships/hyperlink" Target="http://jsjds.hdu.edu.cn/" TargetMode="External"/><Relationship Id="rId4" Type="http://schemas.openxmlformats.org/officeDocument/2006/relationships/webSettings" Target="webSettings.xml"/><Relationship Id="rId9" Type="http://schemas.openxmlformats.org/officeDocument/2006/relationships/hyperlink" Target="http://jsjds.sdu.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1220</Words>
  <Characters>6958</Characters>
  <Application>Microsoft Office Word</Application>
  <DocSecurity>0</DocSecurity>
  <Lines>57</Lines>
  <Paragraphs>16</Paragraphs>
  <ScaleCrop>false</ScaleCrop>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2025-01-14T02:32:00Z</dcterms:created>
  <dcterms:modified xsi:type="dcterms:W3CDTF">2025-01-14T06:25:00Z</dcterms:modified>
</cp:coreProperties>
</file>