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成绩登录常见问题的处理对策</w:t>
      </w:r>
    </w:p>
    <w:p>
      <w:pPr>
        <w:widowControl/>
        <w:ind w:firstLine="315" w:firstLineChars="150"/>
        <w:jc w:val="left"/>
        <w:rPr>
          <w:rFonts w:hint="eastAsia"/>
        </w:rPr>
      </w:pPr>
      <w:r>
        <w:rPr>
          <w:rFonts w:hint="eastAsia"/>
        </w:rPr>
        <w:t>为更好的服务老师，在阅读教务处网站之“</w:t>
      </w:r>
      <w:r>
        <w:rPr>
          <w:rFonts w:hint="eastAsia"/>
          <w:b/>
        </w:rPr>
        <w:t>教师通知”</w:t>
      </w:r>
      <w:r>
        <w:rPr>
          <w:rFonts w:hint="eastAsia"/>
        </w:rPr>
        <w:t>关于“</w:t>
      </w:r>
      <w:r>
        <w:rPr>
          <w:rFonts w:hint="eastAsia"/>
          <w:b/>
        </w:rPr>
        <w:t>学生成绩的登录说明</w:t>
      </w:r>
      <w:r>
        <w:rPr>
          <w:rFonts w:hint="eastAsia"/>
        </w:rPr>
        <w:t>”的使用说明之后，如在使用过程中仍出现以下问题，其处理对策如下：</w:t>
      </w:r>
    </w:p>
    <w:p>
      <w:pPr>
        <w:widowControl/>
        <w:rPr>
          <w:rFonts w:hint="eastAsia"/>
        </w:rPr>
      </w:pPr>
    </w:p>
    <w:p>
      <w:pPr>
        <w:widowControl/>
        <w:numPr>
          <w:ilvl w:val="0"/>
          <w:numId w:val="1"/>
        </w:num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URP综合教务系统登录界面显示“你输入的证件号不存在，请您重新输入！”的字样该如何处理？</w:t>
      </w:r>
    </w:p>
    <w:p>
      <w:pPr>
        <w:widowControl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处理：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</w:rPr>
        <w:t>源于密码输入有误，</w:t>
      </w:r>
      <w:r>
        <w:rPr>
          <w:rFonts w:hint="eastAsia"/>
          <w:lang w:eastAsia="zh-CN"/>
        </w:rPr>
        <w:t>可通过统一身份认证的提示说明找回密码</w:t>
      </w:r>
      <w:r>
        <w:rPr>
          <w:rFonts w:hint="eastAsia"/>
        </w:rPr>
        <w:t>。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numPr>
          <w:ilvl w:val="0"/>
          <w:numId w:val="1"/>
        </w:num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进入成绩界面点击没反应如何处理？</w:t>
      </w:r>
    </w:p>
    <w:p>
      <w:pPr>
        <w:widowControl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处理：</w:t>
      </w:r>
    </w:p>
    <w:p>
      <w:pPr>
        <w:spacing w:line="360" w:lineRule="auto"/>
        <w:ind w:firstLine="525" w:firstLineChars="250"/>
        <w:jc w:val="left"/>
        <w:rPr>
          <w:rFonts w:hint="eastAsia"/>
        </w:rPr>
      </w:pPr>
      <w:r>
        <w:rPr>
          <w:rFonts w:hint="eastAsia"/>
        </w:rPr>
        <w:t>您使用的电脑浏览器与学校系统要求的不匹配，在“</w:t>
      </w:r>
      <w:r>
        <w:rPr>
          <w:rFonts w:hint="eastAsia"/>
          <w:b/>
        </w:rPr>
        <w:t>学生成绩的登录说明</w:t>
      </w:r>
      <w:r>
        <w:rPr>
          <w:rFonts w:hint="eastAsia"/>
        </w:rPr>
        <w:t>”之网上成绩录入的其他注意事项有说明，即：</w:t>
      </w:r>
      <w:r>
        <w:rPr>
          <w:rFonts w:hint="eastAsia"/>
          <w:lang w:eastAsia="zh-CN"/>
        </w:rPr>
        <w:t>建议</w:t>
      </w:r>
      <w:r>
        <w:rPr>
          <w:rFonts w:hint="eastAsia"/>
        </w:rPr>
        <w:t>使用</w:t>
      </w:r>
      <w:r>
        <w:rPr>
          <w:rFonts w:hint="eastAsia"/>
          <w:b/>
          <w:highlight w:val="yellow"/>
        </w:rPr>
        <w:t>世界之窗浏览器直接使用</w:t>
      </w:r>
      <w:r>
        <w:rPr>
          <w:rFonts w:hint="eastAsia"/>
        </w:rPr>
        <w:t>，或者是W</w:t>
      </w:r>
      <w:r>
        <w:rPr>
          <w:rFonts w:hint="eastAsia"/>
          <w:lang w:val="en-US" w:eastAsia="zh-CN"/>
        </w:rPr>
        <w:t>I</w:t>
      </w:r>
      <w:r>
        <w:rPr>
          <w:rFonts w:hint="eastAsia"/>
        </w:rPr>
        <w:t>N7版本下的IE或者是360浏览器进入，</w:t>
      </w:r>
      <w:r>
        <w:rPr>
          <w:rFonts w:hint="eastAsia"/>
          <w:lang w:eastAsia="zh-CN"/>
        </w:rPr>
        <w:t>请</w:t>
      </w:r>
      <w:r>
        <w:rPr>
          <w:rFonts w:hint="eastAsia"/>
        </w:rPr>
        <w:t>选择兼容模式，如下图显示，</w:t>
      </w:r>
      <w:r>
        <w:rPr>
          <w:rFonts w:hint="eastAsia" w:ascii="宋体" w:hAnsi="宋体"/>
          <w:sz w:val="24"/>
        </w:rPr>
        <w:drawing>
          <wp:inline distT="0" distB="0" distL="0" distR="0">
            <wp:extent cx="5038725" cy="1647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或是</w:t>
      </w:r>
      <w:r>
        <w:rPr>
          <w:rFonts w:hint="eastAsia"/>
          <w:lang w:eastAsia="zh-CN"/>
        </w:rPr>
        <w:t>在使用</w:t>
      </w:r>
      <w:r>
        <w:rPr>
          <w:rFonts w:hint="eastAsia"/>
        </w:rPr>
        <w:t>360浏览器进入后右击点击出现以下界面，</w:t>
      </w:r>
    </w:p>
    <w:p>
      <w:pPr>
        <w:widowControl/>
        <w:jc w:val="center"/>
        <w:rPr>
          <w:rFonts w:hint="eastAsia"/>
        </w:rPr>
      </w:pPr>
      <w:r>
        <w:drawing>
          <wp:inline distT="0" distB="0" distL="0" distR="0">
            <wp:extent cx="5267325" cy="2819400"/>
            <wp:effectExtent l="0" t="0" r="9525" b="0"/>
            <wp:docPr id="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选择</w:t>
      </w:r>
      <w:r>
        <w:rPr>
          <w:rFonts w:hint="eastAsia"/>
          <w:b/>
          <w:bCs/>
        </w:rPr>
        <w:t>IE7.0版</w:t>
      </w:r>
      <w:r>
        <w:rPr>
          <w:rFonts w:hint="eastAsia"/>
        </w:rPr>
        <w:t>，进行登分工作。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numPr>
          <w:ilvl w:val="0"/>
          <w:numId w:val="1"/>
        </w:num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直接点击成绩界面是空白</w:t>
      </w:r>
      <w:r>
        <w:rPr>
          <w:rFonts w:hint="eastAsia"/>
          <w:b/>
          <w:szCs w:val="21"/>
          <w:lang w:eastAsia="zh-CN"/>
        </w:rPr>
        <w:t>无数据</w:t>
      </w:r>
      <w:r>
        <w:rPr>
          <w:rFonts w:hint="eastAsia"/>
          <w:b/>
          <w:szCs w:val="21"/>
        </w:rPr>
        <w:t>的，如何处理？</w:t>
      </w:r>
    </w:p>
    <w:p>
      <w:pPr>
        <w:widowControl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处理：</w:t>
      </w:r>
    </w:p>
    <w:p>
      <w:pPr>
        <w:widowControl/>
        <w:ind w:firstLine="420" w:firstLineChars="200"/>
        <w:jc w:val="left"/>
        <w:rPr>
          <w:rFonts w:hint="eastAsia"/>
        </w:rPr>
      </w:pPr>
      <w:r>
        <w:rPr>
          <w:rFonts w:hint="eastAsia"/>
        </w:rPr>
        <w:t>源于登分工作未按照使用说明的步骤进行，需要先对该课程的系数进行设定，然后再进入录入成绩界面。</w:t>
      </w:r>
    </w:p>
    <w:p>
      <w:pPr>
        <w:widowControl/>
        <w:jc w:val="center"/>
        <w:rPr>
          <w:rFonts w:hint="eastAsia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3895725" cy="15240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 xml:space="preserve">    另外，如果是境外班国际教育学院的学生，则需要进入</w:t>
      </w:r>
      <w:r>
        <w:rPr>
          <w:rFonts w:hint="eastAsia"/>
          <w:b/>
          <w:bCs/>
        </w:rPr>
        <w:t>国际教育学院的成绩登录系统</w:t>
      </w:r>
      <w:r>
        <w:rPr>
          <w:rFonts w:hint="eastAsia"/>
        </w:rPr>
        <w:t>进行登分，自然在此系统中没有学生的名单。</w:t>
      </w:r>
    </w:p>
    <w:p>
      <w:pPr>
        <w:widowControl/>
        <w:jc w:val="left"/>
        <w:rPr>
          <w:rFonts w:hint="eastAsia"/>
        </w:rPr>
      </w:pPr>
    </w:p>
    <w:p>
      <w:pPr>
        <w:widowControl/>
        <w:numPr>
          <w:ilvl w:val="0"/>
          <w:numId w:val="1"/>
        </w:num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成绩提交后全部都变成不及格如何处理？</w:t>
      </w:r>
    </w:p>
    <w:p>
      <w:pPr>
        <w:widowControl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处理：</w:t>
      </w:r>
    </w:p>
    <w:p>
      <w:pPr>
        <w:widowControl/>
        <w:ind w:firstLine="422" w:firstLineChars="200"/>
        <w:jc w:val="left"/>
        <w:rPr>
          <w:rFonts w:hint="eastAsia"/>
        </w:rPr>
      </w:pPr>
      <w:r>
        <w:rPr>
          <w:rFonts w:hint="eastAsia"/>
          <w:b/>
        </w:rPr>
        <w:t>任何数乘以0都等于0（等级制则显示不及格）</w:t>
      </w:r>
      <w:r>
        <w:rPr>
          <w:rFonts w:hint="eastAsia"/>
        </w:rPr>
        <w:t>，因此是系数设定有出入，请回到录入系数的界面重新设定，具体设定方式可参考</w:t>
      </w:r>
      <w:r>
        <w:rPr>
          <w:rFonts w:hint="eastAsia"/>
          <w:b/>
        </w:rPr>
        <w:t>“学生成绩的登录说明”</w:t>
      </w:r>
      <w:r>
        <w:rPr>
          <w:rFonts w:hint="eastAsia"/>
        </w:rPr>
        <w:t>。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numPr>
          <w:ilvl w:val="0"/>
          <w:numId w:val="1"/>
        </w:num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成绩是否已经提交？</w:t>
      </w:r>
    </w:p>
    <w:p>
      <w:pPr>
        <w:widowControl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处理：</w:t>
      </w:r>
    </w:p>
    <w:p>
      <w:pPr>
        <w:widowControl/>
        <w:ind w:firstLine="420" w:firstLineChars="200"/>
        <w:jc w:val="left"/>
        <w:rPr>
          <w:rFonts w:hint="eastAsia"/>
        </w:rPr>
      </w:pPr>
      <w:r>
        <w:rPr>
          <w:rFonts w:hint="eastAsia"/>
        </w:rPr>
        <w:t>录入成绩确认无误，则点击“提交”按钮</w:t>
      </w:r>
      <w:r>
        <w:rPr>
          <w:rFonts w:hint="eastAsia"/>
          <w:b/>
          <w:color w:val="FF0000"/>
        </w:rPr>
        <w:t>（如有多页成绩则每一页均需点击“提交”，以便避免老师多页中有漏登的情况出现）</w:t>
      </w:r>
      <w:r>
        <w:rPr>
          <w:rFonts w:hint="eastAsia"/>
        </w:rPr>
        <w:t>，见下图显示：</w:t>
      </w:r>
    </w:p>
    <w:p>
      <w:pPr>
        <w:widowControl/>
        <w:jc w:val="left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3762375" cy="16668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如没有提交，在打印成绩单的界面其课程名称后面及录入状态两个栏目均是【暂存】或者是【尚未录入】，而不是【确定】，如下图显示。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123815" cy="3409315"/>
            <wp:effectExtent l="0" t="0" r="635" b="6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成绩有出入想要更正如何处理？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处理：</w:t>
      </w:r>
    </w:p>
    <w:p>
      <w:pPr>
        <w:ind w:firstLine="420" w:firstLineChars="200"/>
        <w:rPr>
          <w:rFonts w:hint="eastAsia"/>
          <w:b/>
        </w:rPr>
      </w:pPr>
      <w:r>
        <w:rPr>
          <w:rFonts w:hint="eastAsia"/>
          <w:lang w:eastAsia="zh-CN"/>
        </w:rPr>
        <w:t>为严肃登分工作，</w:t>
      </w:r>
      <w:r>
        <w:rPr>
          <w:rFonts w:hint="eastAsia"/>
        </w:rPr>
        <w:t>在规定提交成绩的时间内（</w:t>
      </w:r>
      <w:r>
        <w:rPr>
          <w:rFonts w:hint="eastAsia" w:ascii="宋体" w:hAnsi="宋体"/>
          <w:b/>
          <w:color w:val="FF0000"/>
          <w:szCs w:val="21"/>
        </w:rPr>
        <w:t>课程考核后一周内</w:t>
      </w:r>
      <w:r>
        <w:rPr>
          <w:rFonts w:hint="eastAsia"/>
        </w:rPr>
        <w:t>）是由</w:t>
      </w:r>
      <w:r>
        <w:rPr>
          <w:rFonts w:hint="eastAsia"/>
          <w:lang w:eastAsia="zh-CN"/>
        </w:rPr>
        <w:t>任课</w:t>
      </w:r>
      <w:r>
        <w:rPr>
          <w:rFonts w:hint="eastAsia"/>
        </w:rPr>
        <w:t>教师</w:t>
      </w:r>
      <w:r>
        <w:rPr>
          <w:rFonts w:hint="eastAsia"/>
          <w:lang w:eastAsia="zh-CN"/>
        </w:rPr>
        <w:t>联系教务处开放成绩</w:t>
      </w:r>
      <w:r>
        <w:rPr>
          <w:rFonts w:hint="eastAsia"/>
        </w:rPr>
        <w:t>更正</w:t>
      </w:r>
      <w:r>
        <w:rPr>
          <w:rFonts w:hint="eastAsia"/>
          <w:lang w:eastAsia="zh-CN"/>
        </w:rPr>
        <w:t>权限</w:t>
      </w:r>
      <w:r>
        <w:rPr>
          <w:rFonts w:hint="eastAsia"/>
        </w:rPr>
        <w:t>，过了规定的时间</w:t>
      </w:r>
      <w:r>
        <w:rPr>
          <w:rFonts w:hint="eastAsia"/>
          <w:lang w:eastAsia="zh-CN"/>
        </w:rPr>
        <w:t>则请</w:t>
      </w:r>
      <w:r>
        <w:rPr>
          <w:rFonts w:hint="eastAsia"/>
        </w:rPr>
        <w:t>上教务处网站，在</w:t>
      </w:r>
      <w:r>
        <w:rPr>
          <w:rFonts w:hint="eastAsia"/>
          <w:b/>
        </w:rPr>
        <w:t>“常用下载”</w:t>
      </w:r>
    </w:p>
    <w:p>
      <w:pPr>
        <w:rPr>
          <w:rFonts w:hint="eastAsia"/>
        </w:rPr>
      </w:pPr>
      <w:r>
        <w:rPr>
          <w:rFonts w:hint="eastAsia"/>
        </w:rPr>
        <w:t>之</w:t>
      </w:r>
      <w:r>
        <w:rPr>
          <w:rFonts w:hint="eastAsia"/>
          <w:b/>
        </w:rPr>
        <w:t>“教师专用”</w:t>
      </w:r>
      <w:r>
        <w:rPr>
          <w:rFonts w:hint="eastAsia"/>
          <w:b/>
          <w:lang w:eastAsia="zh-CN"/>
        </w:rPr>
        <w:t>的栏目</w:t>
      </w:r>
      <w:r>
        <w:rPr>
          <w:rFonts w:hint="eastAsia"/>
        </w:rPr>
        <w:t>下</w:t>
      </w:r>
      <w:r>
        <w:rPr>
          <w:rFonts w:hint="eastAsia"/>
          <w:lang w:eastAsia="zh-CN"/>
        </w:rPr>
        <w:t>的</w:t>
      </w:r>
      <w:r>
        <w:rPr>
          <w:rFonts w:hint="eastAsia"/>
          <w:b/>
        </w:rPr>
        <w:t>“成绩更改申请表”</w:t>
      </w:r>
      <w:r>
        <w:rPr>
          <w:rFonts w:hint="eastAsia"/>
        </w:rPr>
        <w:t>，</w:t>
      </w:r>
    </w:p>
    <w:p>
      <w:pPr>
        <w:rPr>
          <w:rFonts w:hint="eastAsia"/>
        </w:rPr>
      </w:pPr>
      <w:r>
        <w:rPr>
          <w:rFonts w:hint="eastAsia"/>
        </w:rPr>
        <w:t>根据</w:t>
      </w:r>
      <w:r>
        <w:fldChar w:fldCharType="begin"/>
      </w:r>
      <w:r>
        <w:instrText xml:space="preserve"> HYPERLINK "http://jwc.njucm.edu.cn/html/newsInfo.asp?ID=3882" </w:instrText>
      </w:r>
      <w:r>
        <w:fldChar w:fldCharType="separate"/>
      </w:r>
      <w:r>
        <w:rPr>
          <w:rStyle w:val="5"/>
        </w:rPr>
        <w:t>http://jwc.njucm.edu.cn/html/newsInfo.asp?ID=3882</w:t>
      </w:r>
      <w:r>
        <w:rPr>
          <w:rStyle w:val="5"/>
        </w:rPr>
        <w:fldChar w:fldCharType="end"/>
      </w:r>
      <w:r>
        <w:rPr>
          <w:rFonts w:hint="eastAsia"/>
        </w:rPr>
        <w:t>的流程办理相应的</w:t>
      </w:r>
      <w:r>
        <w:rPr>
          <w:rFonts w:hint="eastAsia"/>
          <w:lang w:eastAsia="zh-CN"/>
        </w:rPr>
        <w:t>手续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成绩导入的如何使用？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处理：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目前“教务管理系统”（登分系统）做了与“试卷分析系统”（南琼系统）的数据具备对接功能，针对</w:t>
      </w:r>
      <w:r>
        <w:rPr>
          <w:rFonts w:hint="eastAsia"/>
          <w:b/>
          <w:color w:val="FF0000"/>
        </w:rPr>
        <w:t>必修考试</w:t>
      </w:r>
      <w:r>
        <w:rPr>
          <w:rFonts w:hint="eastAsia"/>
        </w:rPr>
        <w:t>课，老师可直接将南琼系统中的考试数据通过模板复制导入至登分系统，</w:t>
      </w:r>
      <w:r>
        <w:rPr>
          <w:rFonts w:hint="eastAsia"/>
          <w:lang w:eastAsia="zh-CN"/>
        </w:rPr>
        <w:t>类似邮件之附件上传方式，</w:t>
      </w:r>
      <w:r>
        <w:rPr>
          <w:rFonts w:hint="eastAsia"/>
        </w:rPr>
        <w:t>但平时成绩仍需老师手工输入</w:t>
      </w:r>
      <w:r>
        <w:rPr>
          <w:rFonts w:hint="eastAsia"/>
          <w:lang w:eastAsia="zh-CN"/>
        </w:rPr>
        <w:t>，具体说明详见</w:t>
      </w:r>
      <w:r>
        <w:rPr>
          <w:rFonts w:hint="eastAsia"/>
        </w:rPr>
        <w:t>在</w:t>
      </w:r>
      <w:r>
        <w:rPr>
          <w:rFonts w:hint="eastAsia"/>
          <w:b/>
        </w:rPr>
        <w:t>“常用下载”</w:t>
      </w:r>
      <w:r>
        <w:rPr>
          <w:rFonts w:hint="eastAsia"/>
        </w:rPr>
        <w:t>之</w:t>
      </w:r>
      <w:r>
        <w:rPr>
          <w:rFonts w:hint="eastAsia"/>
          <w:b/>
        </w:rPr>
        <w:t>“教师专用”</w:t>
      </w:r>
      <w:r>
        <w:rPr>
          <w:rFonts w:hint="eastAsia"/>
          <w:b/>
          <w:lang w:eastAsia="zh-CN"/>
        </w:rPr>
        <w:t>的栏目</w:t>
      </w:r>
      <w:r>
        <w:rPr>
          <w:rFonts w:hint="eastAsia"/>
        </w:rPr>
        <w:t>下</w:t>
      </w:r>
      <w:r>
        <w:rPr>
          <w:rFonts w:hint="eastAsia"/>
          <w:lang w:eastAsia="zh-CN"/>
        </w:rPr>
        <w:t>的</w:t>
      </w:r>
      <w:r>
        <w:rPr>
          <w:rFonts w:hint="eastAsia"/>
          <w:b/>
        </w:rPr>
        <w:t>“</w:t>
      </w:r>
      <w:r>
        <w:rPr>
          <w:rFonts w:hint="eastAsia"/>
          <w:b/>
          <w:lang w:eastAsia="zh-CN"/>
        </w:rPr>
        <w:t>学生成绩的数据导入说明</w:t>
      </w:r>
      <w:r>
        <w:rPr>
          <w:rFonts w:hint="eastAsia"/>
          <w:b/>
        </w:rPr>
        <w:t>”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  <w:b/>
          <w:bCs/>
          <w:sz w:val="24"/>
          <w:szCs w:val="24"/>
          <w:lang w:val="en-US"/>
        </w:rPr>
      </w:pPr>
      <w:r>
        <w:rPr>
          <w:rFonts w:hint="eastAsia"/>
          <w:lang w:val="en-US" w:eastAsia="zh-CN"/>
        </w:rPr>
        <w:t>同样，其他课程任课教师也可用导入键进行操作，通过右上角的“导入”键下载EXCEL模式格式进行操作，然后“导出所有学生名单”，填写完毕后进行浏览及导入（类似邮件的附件上传方式），随后回到成绩录入界面，无误后提交即可。</w:t>
      </w:r>
      <w:r>
        <w:rPr>
          <w:rFonts w:hint="eastAsia"/>
          <w:b/>
          <w:bCs/>
          <w:sz w:val="24"/>
          <w:szCs w:val="24"/>
          <w:lang w:val="en-US" w:eastAsia="zh-CN"/>
        </w:rPr>
        <w:t>在提交完毕之后，选择右上角的“打印成绩单”按键，弹出南京中医药大学学生成绩登记表，选择“存为EXCEL”的格式，以便保存数据。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9969"/>
    <w:multiLevelType w:val="singleLevel"/>
    <w:tmpl w:val="33D099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C6"/>
    <w:rsid w:val="0038236C"/>
    <w:rsid w:val="00613513"/>
    <w:rsid w:val="00704303"/>
    <w:rsid w:val="007E0478"/>
    <w:rsid w:val="007F2329"/>
    <w:rsid w:val="00837EC6"/>
    <w:rsid w:val="008F396D"/>
    <w:rsid w:val="00A8151B"/>
    <w:rsid w:val="00A81BCF"/>
    <w:rsid w:val="04CA4A85"/>
    <w:rsid w:val="084B45D9"/>
    <w:rsid w:val="0C047042"/>
    <w:rsid w:val="14F83B52"/>
    <w:rsid w:val="1BEF3295"/>
    <w:rsid w:val="2C2414AB"/>
    <w:rsid w:val="32254BA0"/>
    <w:rsid w:val="446903A8"/>
    <w:rsid w:val="5188579D"/>
    <w:rsid w:val="59B73F93"/>
    <w:rsid w:val="7C3E0383"/>
    <w:rsid w:val="7E0156D6"/>
    <w:rsid w:val="7ED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179</Words>
  <Characters>1022</Characters>
  <Lines>8</Lines>
  <Paragraphs>2</Paragraphs>
  <TotalTime>2</TotalTime>
  <ScaleCrop>false</ScaleCrop>
  <LinksUpToDate>false</LinksUpToDate>
  <CharactersWithSpaces>1199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2018-03-21T02:44:00Z</dcterms:created>
  <dc:creator>7</dc:creator>
  <cp:lastModifiedBy>7</cp:lastModifiedBy>
  <dcterms:modified xsi:type="dcterms:W3CDTF">2018-06-01T07:42:25Z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