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药物制剂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药制剂22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5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文红梅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文红梅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乔宏志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乔宏志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药用高分子材料学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王令充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王令充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 B3-208  东梅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 B3-208  乔宏志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王欣之/文红梅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药用高分子材料学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王令充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王令充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 B3-208  东梅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 B3-208  乔宏志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王欣之/文红梅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