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中药资源与开发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资源232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蒋宝平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王洪兰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钱东晓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蒋宝平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蒋宝平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王洪兰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钱东晓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1~7,10~12(双),13~16周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蒋宝平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张瑜/田荣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1~7,10~12(双),13~16周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B4-310  田荣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1~6,10~12(双),13~16周 (2学时)  B3-315  田荣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3~10,12~15周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王洪兰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王洪兰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3~10,12~14周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刘劲峰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王洪兰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钱东晓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1~7,10~12(双),13~16周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B4-310  田荣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1~6,10~12(双),13~16周 (2学时)  B3-315  田荣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3~10,12~15周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王洪兰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王洪兰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3~10,12~14周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刘劲峰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王洪兰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钱东晓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刘劲峰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1~7,12~15周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(110034—071)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040666—006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田方,田荣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