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中药九24（屠呦呦班）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B8-309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(1学时)  B8-309  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B8-309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 B8-309  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中医药典籍选读Ⅰ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颜建明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 B8-309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颜建明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10~11,13~16周 (2学时)  B8-309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