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母若雨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B4-502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翟双灿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母若雨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B4-502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翟双灿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