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临床医学(老年医学)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临床老年23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强也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B4-504  杜珍媛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B6-103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B6-103  李子贇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强也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B4-504  杜珍媛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徐思异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B6-103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B6-103  李子贇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徐思异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B6-105  孙瑾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B6-105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B6-105  拜争刚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 B7-101  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张伟伟/王鑫烁/董伟/高雅楠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 B5-402  戴建国/王荣根/邵苗苗/白宇/郭园园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B5-402  佟书娟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(2学时)  B5-402  张超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B5-402  朱朱/李育/王丽娟/陈静/陈瑞妮/张青玉/杨婧婧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B11-104  曹秋云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B5-104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B5-104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 B5-104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B5-104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 B5-104  刘元桦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 B7-101  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张伟伟/王鑫烁/董伟/高雅楠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 B5-402  戴建国/王荣根/邵苗苗/白宇/郭园园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B5-402  佟书娟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(1学时)  B5-402  张超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B5-402  朱朱/李育/王丽娟/陈静/陈瑞妮/张青玉/杨婧婧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B11-104  曹秋云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B5-104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B5-104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 B5-104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B5-104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 B5-104  刘元桦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毒理学基础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B4-104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胡婵婵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B4-106  陶嘉磊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