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5D7A3">
      <w:pPr>
        <w:spacing w:after="0"/>
        <w:ind w:left="0"/>
        <w:jc w:val="center"/>
      </w:pPr>
      <w:bookmarkStart w:id="0" w:name="1929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4A13A8A1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       教师所属部门：针灸推拿学院·养生康复学院               教师：宋亚芳             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4F14F8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003A4">
            <w:pPr>
              <w:spacing w:after="0"/>
              <w:ind w:left="0"/>
              <w:jc w:val="center"/>
            </w:pPr>
            <w:bookmarkStart w:id="1" w:name="1929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2851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B157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1059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6026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79AD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F88F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897F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487C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246B5B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7FE5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9441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838B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刺法灸法学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(050225—001)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国教楼-A203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5F35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22ED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E643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(050201—009)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06B20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3EEB3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D4AB0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886B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BF1A8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FC2627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1FF5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EC05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7FC8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D47A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DE0A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49A35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4F3C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EFB46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BFD4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2D72D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9AD3DE9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EE48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8708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5E11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73C3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刺法灸法学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(050225—001)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国教楼-A203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5267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8E6C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(050201—009)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A2F7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CE761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FA73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A80A1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CAE1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13FC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5876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B6EF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9A88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2190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(050234—003)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2~16周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B4-410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438A2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25C29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CD38D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7EAC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601FA6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226E4F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EAC4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DCF44">
            <w:pPr>
              <w:spacing w:after="0"/>
              <w:ind w:left="0"/>
              <w:jc w:val="center"/>
            </w:pPr>
            <w:bookmarkStart w:id="2" w:name="_GoBack"/>
            <w:bookmarkEnd w:id="2"/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9A09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1DD3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FCB0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22C61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15818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B7E6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B744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0E590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E242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7817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CC51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2ED6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1210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E21C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ECCAF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3A2E2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7558D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EF98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23BEE7BF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139C16D4">
      <w:pPr>
        <w:spacing w:after="0"/>
        <w:ind w:left="0"/>
        <w:jc w:val="center"/>
      </w:pPr>
    </w:p>
    <w:p w14:paraId="140CB955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432570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333</Words>
  <Characters>655</Characters>
  <TotalTime>1</TotalTime>
  <ScaleCrop>false</ScaleCrop>
  <LinksUpToDate>false</LinksUpToDate>
  <CharactersWithSpaces>734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2026-01-20T08:22:59Z</dcterms:created>
  <dc:creator>niexiang</dc:creator>
  <cp:lastModifiedBy>聂翔</cp:lastModifiedBy>
  <dcterms:modified xsi:type="dcterms:W3CDTF">2026-01-20T08:24:20Z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2052-12.1.0.24657</vt:lpwstr>
  </property>
  <property fmtid="{D5CDD505-2E9C-101B-9397-08002B2CF9AE}" pid="4" name="ICV">
    <vt:lpwstr>7BC4F8068D6D446EA813F7B29461AAEE_12</vt:lpwstr>
  </property>
</Properties>
</file>