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4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设计与体系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设计与体系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设计与体系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设计与体系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设计与体系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设计与体系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设计与体系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设计与体系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