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900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张青玉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190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(021615—008)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(021615—008)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基础医学案例教学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(130018—001)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B5-402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临床231;临床老年23;临床232;临床233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基础医学案例教学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(130018—001)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B5-402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临床231;临床老年23;临床232;临床233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